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A58" w:rsidRPr="007104BE" w:rsidRDefault="005C7A58" w:rsidP="007104BE">
      <w:pPr>
        <w:jc w:val="center"/>
        <w:rPr>
          <w:rFonts w:ascii="ProximaNova" w:hAnsi="ProximaNova"/>
          <w:noProof/>
          <w:color w:val="222222"/>
        </w:rPr>
      </w:pPr>
      <w:bookmarkStart w:id="0" w:name="_Toc397351336"/>
      <w:bookmarkStart w:id="1" w:name="_GoBack"/>
      <w:bookmarkEnd w:id="1"/>
      <w:r w:rsidRPr="00346C2F">
        <w:rPr>
          <w:rFonts w:ascii="Arial Narrow" w:hAnsi="Arial Narrow"/>
          <w:sz w:val="36"/>
          <w:szCs w:val="36"/>
        </w:rPr>
        <w:t>EMMANUEL RAYNAUD</w:t>
      </w:r>
    </w:p>
    <w:p w:rsidR="00BB06DE" w:rsidRPr="005C7A58" w:rsidRDefault="00BB06DE" w:rsidP="005C7A58">
      <w:pPr>
        <w:rPr>
          <w:rFonts w:ascii="Arial Narrow" w:hAnsi="Arial Narrow"/>
          <w:sz w:val="24"/>
          <w:szCs w:val="24"/>
        </w:rPr>
      </w:pPr>
    </w:p>
    <w:bookmarkEnd w:id="0"/>
    <w:p w:rsidR="0005728A" w:rsidRDefault="007F0E67" w:rsidP="007F0E67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t>Né le 29 Avril 1968, n</w:t>
      </w:r>
      <w:r w:rsidR="0005728A">
        <w:rPr>
          <w:rFonts w:ascii="Arial Narrow" w:hAnsi="Arial Narrow" w:cs="Arial"/>
          <w:sz w:val="24"/>
          <w:szCs w:val="24"/>
        </w:rPr>
        <w:t>ationalité Française.</w:t>
      </w:r>
    </w:p>
    <w:p w:rsidR="007F0E67" w:rsidRDefault="007F0E67" w:rsidP="007F0E67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t>Vie mar</w:t>
      </w:r>
      <w:r w:rsidR="00232282">
        <w:rPr>
          <w:rFonts w:ascii="Arial Narrow" w:hAnsi="Arial Narrow" w:cs="Arial"/>
          <w:sz w:val="24"/>
          <w:szCs w:val="24"/>
        </w:rPr>
        <w:t>itale, deux enfants</w:t>
      </w:r>
      <w:r w:rsidRPr="007F0E67">
        <w:rPr>
          <w:rFonts w:ascii="Arial Narrow" w:hAnsi="Arial Narrow" w:cs="Arial"/>
          <w:sz w:val="24"/>
          <w:szCs w:val="24"/>
        </w:rPr>
        <w:t>.</w:t>
      </w:r>
    </w:p>
    <w:p w:rsidR="00BC4950" w:rsidRDefault="00264543" w:rsidP="007F0E67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F0E67" w:rsidRPr="007F0E67" w:rsidRDefault="007F0E67" w:rsidP="007F0E67">
      <w:pPr>
        <w:spacing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7F0E67">
        <w:rPr>
          <w:rFonts w:ascii="Arial Narrow" w:hAnsi="Arial Narrow" w:cs="Arial"/>
          <w:b/>
          <w:sz w:val="24"/>
          <w:szCs w:val="24"/>
        </w:rPr>
        <w:t xml:space="preserve">Adresse professionnelle </w:t>
      </w:r>
    </w:p>
    <w:p w:rsidR="005C7A58" w:rsidRDefault="005C7A58" w:rsidP="007F0E67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UMR SADAPT (</w:t>
      </w:r>
      <w:r w:rsidR="007F0E67">
        <w:rPr>
          <w:rFonts w:ascii="Arial Narrow" w:hAnsi="Arial Narrow" w:cs="Arial"/>
          <w:sz w:val="24"/>
          <w:szCs w:val="24"/>
        </w:rPr>
        <w:t>INRA</w:t>
      </w:r>
      <w:r w:rsidR="00DB0F9C">
        <w:rPr>
          <w:rFonts w:ascii="Arial Narrow" w:hAnsi="Arial Narrow" w:cs="Arial"/>
          <w:sz w:val="24"/>
          <w:szCs w:val="24"/>
        </w:rPr>
        <w:t>E</w:t>
      </w:r>
      <w:r w:rsidR="007F0E67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/ </w:t>
      </w:r>
      <w:proofErr w:type="spellStart"/>
      <w:r>
        <w:rPr>
          <w:rFonts w:ascii="Arial Narrow" w:hAnsi="Arial Narrow" w:cs="Arial"/>
          <w:sz w:val="24"/>
          <w:szCs w:val="24"/>
        </w:rPr>
        <w:t>AgroParistech</w:t>
      </w:r>
      <w:proofErr w:type="spellEnd"/>
      <w:r>
        <w:rPr>
          <w:rFonts w:ascii="Arial Narrow" w:hAnsi="Arial Narrow" w:cs="Arial"/>
          <w:sz w:val="24"/>
          <w:szCs w:val="24"/>
        </w:rPr>
        <w:t>)</w:t>
      </w:r>
      <w:r w:rsidR="007F0E67">
        <w:rPr>
          <w:rFonts w:ascii="Arial Narrow" w:hAnsi="Arial Narrow" w:cs="Arial"/>
          <w:sz w:val="24"/>
          <w:szCs w:val="24"/>
        </w:rPr>
        <w:t xml:space="preserve">, 16 rue Claude </w:t>
      </w:r>
      <w:r>
        <w:rPr>
          <w:rFonts w:ascii="Arial Narrow" w:hAnsi="Arial Narrow" w:cs="Arial"/>
          <w:sz w:val="24"/>
          <w:szCs w:val="24"/>
        </w:rPr>
        <w:t>Bernard, 75231, Paris cedex 05.</w:t>
      </w:r>
    </w:p>
    <w:p w:rsidR="007F0E67" w:rsidRDefault="0005728A" w:rsidP="007F0E67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Tel : (33) 1 44 08 16 95</w:t>
      </w:r>
      <w:r w:rsidR="005C7A58">
        <w:rPr>
          <w:rFonts w:ascii="Arial Narrow" w:hAnsi="Arial Narrow" w:cs="Arial"/>
          <w:sz w:val="24"/>
          <w:szCs w:val="24"/>
        </w:rPr>
        <w:t>.</w:t>
      </w:r>
      <w:r w:rsidR="00B91DB7">
        <w:rPr>
          <w:rFonts w:ascii="Arial Narrow" w:hAnsi="Arial Narrow" w:cs="Arial"/>
          <w:sz w:val="24"/>
          <w:szCs w:val="24"/>
        </w:rPr>
        <w:t xml:space="preserve"> Email : </w:t>
      </w:r>
      <w:hyperlink r:id="rId5" w:history="1">
        <w:r w:rsidR="007F0E67" w:rsidRPr="00BE55D5">
          <w:rPr>
            <w:rStyle w:val="Lienhypertexte"/>
            <w:rFonts w:ascii="Arial Narrow" w:hAnsi="Arial Narrow" w:cs="Arial"/>
            <w:sz w:val="24"/>
            <w:szCs w:val="24"/>
          </w:rPr>
          <w:t>emmanuel.raynaud@agroparistech.fr</w:t>
        </w:r>
      </w:hyperlink>
      <w:r w:rsidR="007F0E67">
        <w:rPr>
          <w:rFonts w:ascii="Arial Narrow" w:hAnsi="Arial Narrow" w:cs="Arial"/>
          <w:sz w:val="24"/>
          <w:szCs w:val="24"/>
        </w:rPr>
        <w:t xml:space="preserve"> </w:t>
      </w:r>
    </w:p>
    <w:p w:rsidR="00232282" w:rsidRPr="00232282" w:rsidRDefault="00264543" w:rsidP="00BC4950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hyperlink r:id="rId6" w:history="1">
        <w:r w:rsidR="00232282" w:rsidRPr="00232282">
          <w:rPr>
            <w:rStyle w:val="Lienhypertexte"/>
            <w:rFonts w:ascii="Arial Narrow" w:hAnsi="Arial Narrow" w:cs="Arial"/>
            <w:sz w:val="24"/>
            <w:szCs w:val="24"/>
          </w:rPr>
          <w:t>https://www.researchgate.net/profile/Emmanuel_Raynaud</w:t>
        </w:r>
      </w:hyperlink>
      <w:r w:rsidR="00232282" w:rsidRPr="00232282">
        <w:rPr>
          <w:rFonts w:ascii="Arial Narrow" w:hAnsi="Arial Narrow" w:cs="Arial"/>
          <w:sz w:val="24"/>
          <w:szCs w:val="24"/>
        </w:rPr>
        <w:t xml:space="preserve"> </w:t>
      </w:r>
    </w:p>
    <w:p w:rsidR="00C47725" w:rsidRPr="007F0E67" w:rsidRDefault="00264543" w:rsidP="007F0E67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7F0E67" w:rsidRPr="007F0E67" w:rsidRDefault="007F0E67" w:rsidP="007F0E67">
      <w:pPr>
        <w:spacing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7F0E67">
        <w:rPr>
          <w:rFonts w:ascii="Arial Narrow" w:hAnsi="Arial Narrow" w:cs="Arial"/>
          <w:b/>
          <w:sz w:val="24"/>
          <w:szCs w:val="24"/>
        </w:rPr>
        <w:t>Parcours académique</w:t>
      </w:r>
    </w:p>
    <w:p w:rsidR="007F0E67" w:rsidRPr="007F0E67" w:rsidRDefault="007F0E67" w:rsidP="007F0E67">
      <w:pPr>
        <w:spacing w:after="0" w:line="240" w:lineRule="auto"/>
        <w:ind w:left="703" w:hanging="703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  <w:t>2014. H</w:t>
      </w:r>
      <w:r w:rsidR="00F27981">
        <w:rPr>
          <w:rFonts w:ascii="Arial Narrow" w:hAnsi="Arial Narrow" w:cs="Arial"/>
          <w:sz w:val="24"/>
          <w:szCs w:val="24"/>
        </w:rPr>
        <w:t>DR</w:t>
      </w:r>
      <w:r>
        <w:rPr>
          <w:rFonts w:ascii="Arial Narrow" w:hAnsi="Arial Narrow" w:cs="Arial"/>
          <w:sz w:val="24"/>
          <w:szCs w:val="24"/>
        </w:rPr>
        <w:t xml:space="preserve"> en Sciences Economiques</w:t>
      </w:r>
      <w:r w:rsidRPr="007F0E67">
        <w:rPr>
          <w:rFonts w:ascii="Arial Narrow" w:hAnsi="Arial Narrow" w:cs="Arial"/>
          <w:sz w:val="24"/>
          <w:szCs w:val="24"/>
        </w:rPr>
        <w:t xml:space="preserve">, Université Paris Dauphine. </w:t>
      </w:r>
      <w:r w:rsidRPr="007F0E67">
        <w:rPr>
          <w:rFonts w:ascii="Arial Narrow" w:hAnsi="Arial Narrow" w:cs="Arial"/>
          <w:i/>
          <w:sz w:val="24"/>
          <w:szCs w:val="24"/>
        </w:rPr>
        <w:t>Structures de gouvernance, institutions et qualité des produits</w:t>
      </w:r>
      <w:r w:rsidR="00FC235A">
        <w:rPr>
          <w:rFonts w:ascii="Arial Narrow" w:hAnsi="Arial Narrow" w:cs="Arial"/>
          <w:i/>
          <w:sz w:val="24"/>
          <w:szCs w:val="24"/>
        </w:rPr>
        <w:t> : le cas des filières agroalimentaires</w:t>
      </w:r>
      <w:r>
        <w:rPr>
          <w:rFonts w:ascii="Arial Narrow" w:hAnsi="Arial Narrow" w:cs="Arial"/>
          <w:sz w:val="24"/>
          <w:szCs w:val="24"/>
        </w:rPr>
        <w:t xml:space="preserve"> (</w:t>
      </w:r>
      <w:proofErr w:type="spellStart"/>
      <w:r>
        <w:rPr>
          <w:rFonts w:ascii="Arial Narrow" w:hAnsi="Arial Narrow" w:cs="Arial"/>
          <w:sz w:val="24"/>
          <w:szCs w:val="24"/>
        </w:rPr>
        <w:t>dir</w:t>
      </w:r>
      <w:proofErr w:type="spellEnd"/>
      <w:r>
        <w:rPr>
          <w:rFonts w:ascii="Arial Narrow" w:hAnsi="Arial Narrow" w:cs="Arial"/>
          <w:sz w:val="24"/>
          <w:szCs w:val="24"/>
        </w:rPr>
        <w:t>. Eric Brousseau)</w:t>
      </w:r>
      <w:r w:rsidRPr="007F0E67">
        <w:rPr>
          <w:rFonts w:ascii="Arial Narrow" w:hAnsi="Arial Narrow" w:cs="Arial"/>
          <w:sz w:val="24"/>
          <w:szCs w:val="24"/>
        </w:rPr>
        <w:t>.</w:t>
      </w:r>
    </w:p>
    <w:p w:rsidR="007F0E67" w:rsidRPr="007F0E67" w:rsidRDefault="007F0E67" w:rsidP="007F0E67">
      <w:pPr>
        <w:spacing w:after="0" w:line="240" w:lineRule="auto"/>
        <w:ind w:left="703" w:hanging="703"/>
        <w:jc w:val="both"/>
        <w:rPr>
          <w:rFonts w:ascii="Arial Narrow" w:hAnsi="Arial Narrow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 w:rsidRPr="007F0E67">
        <w:rPr>
          <w:rFonts w:ascii="Arial Narrow" w:hAnsi="Arial Narrow"/>
          <w:sz w:val="24"/>
          <w:szCs w:val="24"/>
        </w:rPr>
        <w:t>1997. Doctorat de Sciences Economiques, Université de Paris I. "</w:t>
      </w:r>
      <w:r w:rsidRPr="007F0E67">
        <w:rPr>
          <w:rFonts w:ascii="Arial Narrow" w:hAnsi="Arial Narrow"/>
          <w:i/>
          <w:sz w:val="24"/>
          <w:szCs w:val="24"/>
        </w:rPr>
        <w:t>Propriété et exploitation partagée d'une marque commerciale: aléas contractuels et ordre privé</w:t>
      </w:r>
      <w:r w:rsidRPr="007F0E67">
        <w:rPr>
          <w:rFonts w:ascii="Arial Narrow" w:hAnsi="Arial Narrow"/>
          <w:sz w:val="24"/>
          <w:szCs w:val="24"/>
        </w:rPr>
        <w:t>" (</w:t>
      </w:r>
      <w:proofErr w:type="spellStart"/>
      <w:r w:rsidRPr="007F0E67">
        <w:rPr>
          <w:rFonts w:ascii="Arial Narrow" w:hAnsi="Arial Narrow"/>
          <w:sz w:val="24"/>
          <w:szCs w:val="24"/>
        </w:rPr>
        <w:t>dir</w:t>
      </w:r>
      <w:proofErr w:type="spellEnd"/>
      <w:r w:rsidRPr="007F0E67">
        <w:rPr>
          <w:rFonts w:ascii="Arial Narrow" w:hAnsi="Arial Narrow"/>
          <w:sz w:val="24"/>
          <w:szCs w:val="24"/>
        </w:rPr>
        <w:t>. Claude Ménard). Mention très honorable, félicitations du jury.</w:t>
      </w:r>
    </w:p>
    <w:p w:rsidR="007F0E67" w:rsidRPr="007F0E67" w:rsidRDefault="007F0E67" w:rsidP="007F0E67">
      <w:pPr>
        <w:spacing w:after="0" w:line="240" w:lineRule="auto"/>
        <w:ind w:left="703" w:hanging="703"/>
        <w:jc w:val="both"/>
        <w:rPr>
          <w:rFonts w:ascii="Arial Narrow" w:hAnsi="Arial Narrow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  <w:t xml:space="preserve">1993. </w:t>
      </w:r>
      <w:r w:rsidRPr="007F0E67">
        <w:rPr>
          <w:rFonts w:ascii="Arial Narrow" w:hAnsi="Arial Narrow"/>
          <w:sz w:val="24"/>
          <w:szCs w:val="24"/>
        </w:rPr>
        <w:t xml:space="preserve">Diplôme d'Etude Approfondie </w:t>
      </w:r>
      <w:r w:rsidR="00A969FF">
        <w:rPr>
          <w:rFonts w:ascii="Arial Narrow" w:hAnsi="Arial Narrow"/>
          <w:sz w:val="24"/>
          <w:szCs w:val="24"/>
        </w:rPr>
        <w:t xml:space="preserve">(DEA) </w:t>
      </w:r>
      <w:r w:rsidRPr="007F0E67">
        <w:rPr>
          <w:rFonts w:ascii="Arial Narrow" w:hAnsi="Arial Narrow"/>
          <w:sz w:val="24"/>
          <w:szCs w:val="24"/>
        </w:rPr>
        <w:t>de Microéconomie Appliquée, Université</w:t>
      </w:r>
      <w:r w:rsidR="00B37F71">
        <w:rPr>
          <w:rFonts w:ascii="Arial Narrow" w:hAnsi="Arial Narrow"/>
          <w:sz w:val="24"/>
          <w:szCs w:val="24"/>
        </w:rPr>
        <w:t xml:space="preserve"> de Paris I.</w:t>
      </w:r>
    </w:p>
    <w:p w:rsidR="007F0E67" w:rsidRPr="007F0E67" w:rsidRDefault="00264543" w:rsidP="007F0E67">
      <w:pPr>
        <w:spacing w:line="240" w:lineRule="auto"/>
        <w:ind w:left="705" w:hanging="705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7F0E67" w:rsidRPr="007F0E67" w:rsidRDefault="007F0E67" w:rsidP="007F0E67">
      <w:pPr>
        <w:spacing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7F0E67">
        <w:rPr>
          <w:rFonts w:ascii="Arial Narrow" w:hAnsi="Arial Narrow" w:cs="Arial"/>
          <w:b/>
          <w:sz w:val="24"/>
          <w:szCs w:val="24"/>
        </w:rPr>
        <w:t>Parcours professionnel</w:t>
      </w:r>
    </w:p>
    <w:p w:rsidR="00FC235A" w:rsidRDefault="00FC235A" w:rsidP="007F0E67">
      <w:pPr>
        <w:spacing w:after="0" w:line="240" w:lineRule="auto"/>
        <w:ind w:left="705" w:hanging="705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 w:rsidR="004A640E">
        <w:rPr>
          <w:rFonts w:ascii="Arial Narrow" w:hAnsi="Arial Narrow" w:cs="Arial"/>
          <w:sz w:val="24"/>
          <w:szCs w:val="24"/>
        </w:rPr>
        <w:t>Depuis</w:t>
      </w:r>
      <w:r w:rsidR="00DE2ECA">
        <w:rPr>
          <w:rFonts w:ascii="Arial Narrow" w:hAnsi="Arial Narrow" w:cs="Arial"/>
          <w:sz w:val="24"/>
          <w:szCs w:val="24"/>
        </w:rPr>
        <w:t xml:space="preserve"> </w:t>
      </w:r>
      <w:r w:rsidR="00DE2ECA" w:rsidRPr="004A640E">
        <w:rPr>
          <w:rFonts w:ascii="Arial Narrow" w:hAnsi="Arial Narrow" w:cs="Arial"/>
          <w:b/>
          <w:sz w:val="24"/>
          <w:szCs w:val="24"/>
        </w:rPr>
        <w:t>2</w:t>
      </w:r>
      <w:r w:rsidR="005C7A58" w:rsidRPr="004A640E">
        <w:rPr>
          <w:rFonts w:ascii="Arial Narrow" w:hAnsi="Arial Narrow" w:cs="Arial"/>
          <w:b/>
          <w:sz w:val="24"/>
          <w:szCs w:val="24"/>
        </w:rPr>
        <w:t>015</w:t>
      </w:r>
      <w:r>
        <w:rPr>
          <w:rFonts w:ascii="Arial Narrow" w:hAnsi="Arial Narrow" w:cs="Arial"/>
          <w:sz w:val="24"/>
          <w:szCs w:val="24"/>
        </w:rPr>
        <w:t>, directeur de recherches deuxième cla</w:t>
      </w:r>
      <w:r w:rsidR="00B91DB7">
        <w:rPr>
          <w:rFonts w:ascii="Arial Narrow" w:hAnsi="Arial Narrow" w:cs="Arial"/>
          <w:sz w:val="24"/>
          <w:szCs w:val="24"/>
        </w:rPr>
        <w:t xml:space="preserve">sse, département </w:t>
      </w:r>
      <w:r w:rsidR="00CC027F">
        <w:rPr>
          <w:rFonts w:ascii="Arial Narrow" w:hAnsi="Arial Narrow" w:cs="Arial"/>
          <w:sz w:val="24"/>
          <w:szCs w:val="24"/>
        </w:rPr>
        <w:t>ACT</w:t>
      </w:r>
      <w:r w:rsidR="00362BC5">
        <w:rPr>
          <w:rFonts w:ascii="Arial Narrow" w:hAnsi="Arial Narrow" w:cs="Arial"/>
          <w:sz w:val="24"/>
          <w:szCs w:val="24"/>
        </w:rPr>
        <w:t>, INRA</w:t>
      </w:r>
      <w:r w:rsidR="00DB0F9C">
        <w:rPr>
          <w:rFonts w:ascii="Arial Narrow" w:hAnsi="Arial Narrow" w:cs="Arial"/>
          <w:sz w:val="24"/>
          <w:szCs w:val="24"/>
        </w:rPr>
        <w:t>E</w:t>
      </w:r>
      <w:r>
        <w:rPr>
          <w:rFonts w:ascii="Arial Narrow" w:hAnsi="Arial Narrow" w:cs="Arial"/>
          <w:sz w:val="24"/>
          <w:szCs w:val="24"/>
        </w:rPr>
        <w:t xml:space="preserve">. </w:t>
      </w:r>
    </w:p>
    <w:p w:rsidR="00053D64" w:rsidRDefault="00053D64" w:rsidP="007F0E67">
      <w:pPr>
        <w:spacing w:after="0" w:line="240" w:lineRule="auto"/>
        <w:ind w:left="705" w:hanging="705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 xml:space="preserve">Depuis </w:t>
      </w:r>
      <w:r w:rsidRPr="004A640E">
        <w:rPr>
          <w:rFonts w:ascii="Arial Narrow" w:hAnsi="Arial Narrow" w:cs="Arial"/>
          <w:b/>
          <w:sz w:val="24"/>
          <w:szCs w:val="24"/>
        </w:rPr>
        <w:t>2015</w:t>
      </w:r>
      <w:r>
        <w:rPr>
          <w:rFonts w:ascii="Arial Narrow" w:hAnsi="Arial Narrow" w:cs="Arial"/>
          <w:sz w:val="24"/>
          <w:szCs w:val="24"/>
        </w:rPr>
        <w:t>, membre associé</w:t>
      </w:r>
      <w:r w:rsidR="00DC181E">
        <w:rPr>
          <w:rFonts w:ascii="Arial Narrow" w:hAnsi="Arial Narrow" w:cs="Arial"/>
          <w:sz w:val="24"/>
          <w:szCs w:val="24"/>
        </w:rPr>
        <w:t xml:space="preserve">, Chaire </w:t>
      </w:r>
      <w:r>
        <w:rPr>
          <w:rFonts w:ascii="Arial Narrow" w:hAnsi="Arial Narrow" w:cs="Arial"/>
          <w:sz w:val="24"/>
          <w:szCs w:val="24"/>
        </w:rPr>
        <w:t>d’économie des partenariats public-privés</w:t>
      </w:r>
      <w:r w:rsidR="00DC181E">
        <w:rPr>
          <w:rFonts w:ascii="Arial Narrow" w:hAnsi="Arial Narrow" w:cs="Arial"/>
          <w:sz w:val="24"/>
          <w:szCs w:val="24"/>
        </w:rPr>
        <w:t xml:space="preserve"> (chaire EPPP)</w:t>
      </w:r>
      <w:r>
        <w:rPr>
          <w:rFonts w:ascii="Arial Narrow" w:hAnsi="Arial Narrow" w:cs="Arial"/>
          <w:sz w:val="24"/>
          <w:szCs w:val="24"/>
        </w:rPr>
        <w:t>, Université de Paris I.</w:t>
      </w:r>
      <w:r w:rsidR="00232282">
        <w:rPr>
          <w:rFonts w:ascii="Arial Narrow" w:hAnsi="Arial Narrow" w:cs="Arial"/>
          <w:sz w:val="24"/>
          <w:szCs w:val="24"/>
        </w:rPr>
        <w:t xml:space="preserve"> </w:t>
      </w:r>
      <w:hyperlink r:id="rId7" w:history="1">
        <w:r w:rsidR="00232282" w:rsidRPr="000203F4">
          <w:rPr>
            <w:rStyle w:val="Lienhypertexte"/>
            <w:rFonts w:ascii="Arial Narrow" w:hAnsi="Arial Narrow" w:cs="Arial"/>
            <w:sz w:val="24"/>
            <w:szCs w:val="24"/>
          </w:rPr>
          <w:t>https://www.chaire-eppp.org/</w:t>
        </w:r>
      </w:hyperlink>
      <w:r w:rsidR="00232282">
        <w:rPr>
          <w:rFonts w:ascii="Arial Narrow" w:hAnsi="Arial Narrow" w:cs="Arial"/>
          <w:sz w:val="24"/>
          <w:szCs w:val="24"/>
        </w:rPr>
        <w:t xml:space="preserve"> </w:t>
      </w:r>
    </w:p>
    <w:p w:rsidR="007F0E67" w:rsidRPr="007F0E67" w:rsidRDefault="007F0E67" w:rsidP="007F0E67">
      <w:pPr>
        <w:spacing w:after="0" w:line="240" w:lineRule="auto"/>
        <w:ind w:left="705" w:hanging="705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 w:rsidR="00DB0F9C" w:rsidRPr="004A640E">
        <w:rPr>
          <w:rFonts w:ascii="Arial Narrow" w:hAnsi="Arial Narrow" w:cs="Arial"/>
          <w:b/>
          <w:sz w:val="24"/>
          <w:szCs w:val="24"/>
        </w:rPr>
        <w:t>2019-2014</w:t>
      </w:r>
      <w:r w:rsidR="00DB0F9C">
        <w:rPr>
          <w:rFonts w:ascii="Arial Narrow" w:hAnsi="Arial Narrow" w:cs="Arial"/>
          <w:sz w:val="24"/>
          <w:szCs w:val="24"/>
        </w:rPr>
        <w:t>. D</w:t>
      </w:r>
      <w:r w:rsidRPr="007F0E67">
        <w:rPr>
          <w:rFonts w:ascii="Arial Narrow" w:hAnsi="Arial Narrow" w:cs="Arial"/>
          <w:sz w:val="24"/>
          <w:szCs w:val="24"/>
        </w:rPr>
        <w:t>irec</w:t>
      </w:r>
      <w:r w:rsidR="00DB0F9C">
        <w:rPr>
          <w:rFonts w:ascii="Arial Narrow" w:hAnsi="Arial Narrow" w:cs="Arial"/>
          <w:sz w:val="24"/>
          <w:szCs w:val="24"/>
        </w:rPr>
        <w:t xml:space="preserve">teur de l’UMR 1048 SADAPT (INRAE </w:t>
      </w:r>
      <w:r w:rsidRPr="007F0E67">
        <w:rPr>
          <w:rFonts w:ascii="Arial Narrow" w:hAnsi="Arial Narrow" w:cs="Arial"/>
          <w:sz w:val="24"/>
          <w:szCs w:val="24"/>
        </w:rPr>
        <w:t>/ AGROPARISTECH</w:t>
      </w:r>
      <w:r w:rsidR="008A062D">
        <w:rPr>
          <w:rFonts w:ascii="Arial Narrow" w:hAnsi="Arial Narrow" w:cs="Arial"/>
          <w:sz w:val="24"/>
          <w:szCs w:val="24"/>
        </w:rPr>
        <w:t xml:space="preserve"> / Université Paris Saclay</w:t>
      </w:r>
      <w:r w:rsidRPr="007F0E67">
        <w:rPr>
          <w:rFonts w:ascii="Arial Narrow" w:hAnsi="Arial Narrow" w:cs="Arial"/>
          <w:sz w:val="24"/>
          <w:szCs w:val="24"/>
        </w:rPr>
        <w:t>)</w:t>
      </w:r>
      <w:r w:rsidR="00F27981">
        <w:rPr>
          <w:rFonts w:ascii="Arial Narrow" w:hAnsi="Arial Narrow"/>
          <w:sz w:val="24"/>
          <w:szCs w:val="24"/>
        </w:rPr>
        <w:t>.</w:t>
      </w:r>
    </w:p>
    <w:p w:rsidR="007F0E67" w:rsidRPr="007F0E67" w:rsidRDefault="007F0E67" w:rsidP="007F0E67">
      <w:pPr>
        <w:spacing w:after="0" w:line="240" w:lineRule="auto"/>
        <w:ind w:left="705" w:hanging="705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  <w:t xml:space="preserve">Depuis </w:t>
      </w:r>
      <w:r w:rsidRPr="004A640E">
        <w:rPr>
          <w:rFonts w:ascii="Arial Narrow" w:hAnsi="Arial Narrow" w:cs="Arial"/>
          <w:b/>
          <w:sz w:val="24"/>
          <w:szCs w:val="24"/>
        </w:rPr>
        <w:t>2011</w:t>
      </w:r>
      <w:r w:rsidRPr="007F0E67">
        <w:rPr>
          <w:rFonts w:ascii="Arial Narrow" w:hAnsi="Arial Narrow" w:cs="Arial"/>
          <w:sz w:val="24"/>
          <w:szCs w:val="24"/>
        </w:rPr>
        <w:t xml:space="preserve">, membre </w:t>
      </w:r>
      <w:r w:rsidR="0021370D">
        <w:rPr>
          <w:rFonts w:ascii="Arial Narrow" w:hAnsi="Arial Narrow" w:cs="Arial"/>
          <w:sz w:val="24"/>
          <w:szCs w:val="24"/>
        </w:rPr>
        <w:t xml:space="preserve">de </w:t>
      </w:r>
      <w:r w:rsidR="0021370D" w:rsidRPr="0021370D">
        <w:rPr>
          <w:rFonts w:ascii="Arial Narrow" w:hAnsi="Arial Narrow" w:cs="Arial"/>
          <w:i/>
          <w:sz w:val="24"/>
          <w:szCs w:val="24"/>
        </w:rPr>
        <w:t>l’</w:t>
      </w:r>
      <w:proofErr w:type="spellStart"/>
      <w:r w:rsidR="0021370D" w:rsidRPr="0021370D">
        <w:rPr>
          <w:rFonts w:ascii="Arial Narrow" w:hAnsi="Arial Narrow" w:cs="Arial"/>
          <w:i/>
          <w:sz w:val="24"/>
          <w:szCs w:val="24"/>
        </w:rPr>
        <w:t>advisory</w:t>
      </w:r>
      <w:proofErr w:type="spellEnd"/>
      <w:r w:rsidR="0021370D" w:rsidRPr="0021370D">
        <w:rPr>
          <w:rFonts w:ascii="Arial Narrow" w:hAnsi="Arial Narrow" w:cs="Arial"/>
          <w:i/>
          <w:sz w:val="24"/>
          <w:szCs w:val="24"/>
        </w:rPr>
        <w:t xml:space="preserve"> </w:t>
      </w:r>
      <w:proofErr w:type="spellStart"/>
      <w:r w:rsidR="0021370D" w:rsidRPr="0021370D">
        <w:rPr>
          <w:rFonts w:ascii="Arial Narrow" w:hAnsi="Arial Narrow" w:cs="Arial"/>
          <w:i/>
          <w:sz w:val="24"/>
          <w:szCs w:val="24"/>
        </w:rPr>
        <w:t>board</w:t>
      </w:r>
      <w:proofErr w:type="spellEnd"/>
      <w:r w:rsidR="0021370D">
        <w:rPr>
          <w:rFonts w:ascii="Arial Narrow" w:hAnsi="Arial Narrow" w:cs="Arial"/>
          <w:sz w:val="24"/>
          <w:szCs w:val="24"/>
        </w:rPr>
        <w:t xml:space="preserve"> du </w:t>
      </w:r>
      <w:r w:rsidRPr="0021370D">
        <w:rPr>
          <w:rFonts w:ascii="Arial Narrow" w:hAnsi="Arial Narrow" w:cs="Arial"/>
          <w:i/>
          <w:sz w:val="24"/>
          <w:szCs w:val="24"/>
        </w:rPr>
        <w:t xml:space="preserve">Center for </w:t>
      </w:r>
      <w:proofErr w:type="spellStart"/>
      <w:r w:rsidRPr="0021370D">
        <w:rPr>
          <w:rFonts w:ascii="Arial Narrow" w:hAnsi="Arial Narrow" w:cs="Arial"/>
          <w:i/>
          <w:sz w:val="24"/>
          <w:szCs w:val="24"/>
        </w:rPr>
        <w:t>Organization</w:t>
      </w:r>
      <w:proofErr w:type="spellEnd"/>
      <w:r w:rsidRPr="0021370D">
        <w:rPr>
          <w:rFonts w:ascii="Arial Narrow" w:hAnsi="Arial Narrow" w:cs="Arial"/>
          <w:i/>
          <w:sz w:val="24"/>
          <w:szCs w:val="24"/>
        </w:rPr>
        <w:t xml:space="preserve"> </w:t>
      </w:r>
      <w:proofErr w:type="spellStart"/>
      <w:r w:rsidRPr="0021370D">
        <w:rPr>
          <w:rFonts w:ascii="Arial Narrow" w:hAnsi="Arial Narrow" w:cs="Arial"/>
          <w:i/>
          <w:sz w:val="24"/>
          <w:szCs w:val="24"/>
        </w:rPr>
        <w:t>Studies</w:t>
      </w:r>
      <w:proofErr w:type="spellEnd"/>
      <w:r w:rsidRPr="007F0E67">
        <w:rPr>
          <w:rFonts w:ascii="Arial Narrow" w:hAnsi="Arial Narrow" w:cs="Arial"/>
          <w:sz w:val="24"/>
          <w:szCs w:val="24"/>
        </w:rPr>
        <w:t xml:space="preserve"> (CORS)</w:t>
      </w:r>
      <w:r w:rsidR="0021370D">
        <w:rPr>
          <w:rFonts w:ascii="Arial Narrow" w:hAnsi="Arial Narrow" w:cs="Arial"/>
          <w:sz w:val="24"/>
          <w:szCs w:val="24"/>
        </w:rPr>
        <w:t xml:space="preserve"> et membre associé</w:t>
      </w:r>
      <w:r w:rsidRPr="007F0E67">
        <w:rPr>
          <w:rFonts w:ascii="Arial Narrow" w:hAnsi="Arial Narrow" w:cs="Arial"/>
          <w:sz w:val="24"/>
          <w:szCs w:val="24"/>
        </w:rPr>
        <w:t>, Université de Sao Paulo, Brésil.</w:t>
      </w:r>
      <w:r w:rsidR="00232282">
        <w:rPr>
          <w:rFonts w:ascii="Arial Narrow" w:hAnsi="Arial Narrow" w:cs="Arial"/>
          <w:sz w:val="24"/>
          <w:szCs w:val="24"/>
        </w:rPr>
        <w:t xml:space="preserve"> </w:t>
      </w:r>
      <w:hyperlink r:id="rId8" w:history="1">
        <w:r w:rsidR="00232282" w:rsidRPr="000203F4">
          <w:rPr>
            <w:rStyle w:val="Lienhypertexte"/>
            <w:rFonts w:ascii="Arial Narrow" w:hAnsi="Arial Narrow" w:cs="Arial"/>
            <w:sz w:val="24"/>
            <w:szCs w:val="24"/>
          </w:rPr>
          <w:t>http://cors.usp.br/</w:t>
        </w:r>
      </w:hyperlink>
      <w:r w:rsidR="00232282">
        <w:rPr>
          <w:rFonts w:ascii="Arial Narrow" w:hAnsi="Arial Narrow" w:cs="Arial"/>
          <w:sz w:val="24"/>
          <w:szCs w:val="24"/>
        </w:rPr>
        <w:t xml:space="preserve"> </w:t>
      </w:r>
    </w:p>
    <w:p w:rsidR="007F0E67" w:rsidRPr="007F0E67" w:rsidRDefault="007F0E67" w:rsidP="007F0E67">
      <w:pPr>
        <w:spacing w:after="0" w:line="240" w:lineRule="auto"/>
        <w:ind w:left="705" w:hanging="705"/>
        <w:jc w:val="both"/>
        <w:rPr>
          <w:rFonts w:ascii="Arial Narrow" w:hAnsi="Arial Narrow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 xml:space="preserve"> </w:t>
      </w:r>
      <w:r w:rsidRPr="007F0E67">
        <w:rPr>
          <w:rFonts w:ascii="Arial Narrow" w:hAnsi="Arial Narrow" w:cs="Arial"/>
          <w:sz w:val="24"/>
          <w:szCs w:val="24"/>
        </w:rPr>
        <w:tab/>
      </w:r>
      <w:r w:rsidR="00B307D8" w:rsidRPr="004A640E">
        <w:rPr>
          <w:rFonts w:ascii="Arial Narrow" w:hAnsi="Arial Narrow" w:cs="Arial"/>
          <w:b/>
          <w:sz w:val="24"/>
          <w:szCs w:val="24"/>
        </w:rPr>
        <w:t>2014-2004</w:t>
      </w:r>
      <w:r w:rsidR="00B307D8">
        <w:rPr>
          <w:rFonts w:ascii="Arial Narrow" w:hAnsi="Arial Narrow" w:cs="Arial"/>
          <w:sz w:val="24"/>
          <w:szCs w:val="24"/>
        </w:rPr>
        <w:t>. C</w:t>
      </w:r>
      <w:r w:rsidR="00B307D8">
        <w:rPr>
          <w:rFonts w:ascii="Arial Narrow" w:hAnsi="Arial Narrow"/>
          <w:sz w:val="24"/>
          <w:szCs w:val="24"/>
        </w:rPr>
        <w:t>hargé de R</w:t>
      </w:r>
      <w:r w:rsidRPr="007F0E67">
        <w:rPr>
          <w:rFonts w:ascii="Arial Narrow" w:hAnsi="Arial Narrow"/>
          <w:sz w:val="24"/>
          <w:szCs w:val="24"/>
        </w:rPr>
        <w:t xml:space="preserve">echerches </w:t>
      </w:r>
      <w:r w:rsidR="00CC027F">
        <w:rPr>
          <w:rFonts w:ascii="Arial Narrow" w:hAnsi="Arial Narrow"/>
          <w:sz w:val="24"/>
          <w:szCs w:val="24"/>
        </w:rPr>
        <w:t>première classe, département ACT</w:t>
      </w:r>
      <w:r w:rsidRPr="007F0E67">
        <w:rPr>
          <w:rFonts w:ascii="Arial Narrow" w:hAnsi="Arial Narrow"/>
          <w:sz w:val="24"/>
          <w:szCs w:val="24"/>
        </w:rPr>
        <w:t>, UMR SADAPT.</w:t>
      </w:r>
    </w:p>
    <w:p w:rsidR="007F0E67" w:rsidRPr="007F0E67" w:rsidRDefault="007F0E67" w:rsidP="007F0E6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 w:rsidRPr="004A640E">
        <w:rPr>
          <w:rFonts w:ascii="Arial Narrow" w:hAnsi="Arial Narrow" w:cs="Arial"/>
          <w:b/>
          <w:sz w:val="24"/>
          <w:szCs w:val="24"/>
        </w:rPr>
        <w:t>2003-1998</w:t>
      </w:r>
      <w:r w:rsidRPr="007F0E67">
        <w:rPr>
          <w:rFonts w:ascii="Arial Narrow" w:hAnsi="Arial Narrow" w:cs="Arial"/>
          <w:sz w:val="24"/>
          <w:szCs w:val="24"/>
        </w:rPr>
        <w:t xml:space="preserve">. </w:t>
      </w:r>
      <w:r w:rsidRPr="007F0E67">
        <w:rPr>
          <w:rFonts w:ascii="Arial Narrow" w:hAnsi="Arial Narrow"/>
          <w:sz w:val="24"/>
          <w:szCs w:val="24"/>
        </w:rPr>
        <w:t xml:space="preserve">Chargé de Recherches </w:t>
      </w:r>
      <w:r w:rsidR="00CC027F">
        <w:rPr>
          <w:rFonts w:ascii="Arial Narrow" w:hAnsi="Arial Narrow"/>
          <w:sz w:val="24"/>
          <w:szCs w:val="24"/>
        </w:rPr>
        <w:t>deuxième classe, département ACT</w:t>
      </w:r>
      <w:r w:rsidRPr="007F0E67">
        <w:rPr>
          <w:rFonts w:ascii="Arial Narrow" w:hAnsi="Arial Narrow"/>
          <w:sz w:val="24"/>
          <w:szCs w:val="24"/>
        </w:rPr>
        <w:t>, UMR SADAPT.</w:t>
      </w:r>
    </w:p>
    <w:p w:rsidR="007F0E67" w:rsidRPr="007F0E67" w:rsidRDefault="007F0E67" w:rsidP="007F0E67">
      <w:pPr>
        <w:spacing w:after="0" w:line="240" w:lineRule="auto"/>
        <w:ind w:left="705" w:hanging="705"/>
        <w:jc w:val="both"/>
        <w:rPr>
          <w:rFonts w:ascii="Arial Narrow" w:hAnsi="Arial Narrow"/>
          <w:sz w:val="24"/>
          <w:szCs w:val="24"/>
          <w:lang w:val="en-US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  <w:lang w:val="en-US"/>
        </w:rPr>
        <w:tab/>
        <w:t xml:space="preserve">Mai - </w:t>
      </w:r>
      <w:proofErr w:type="spellStart"/>
      <w:r w:rsidRPr="007F0E67">
        <w:rPr>
          <w:rFonts w:ascii="Arial Narrow" w:hAnsi="Arial Narrow" w:cs="Arial"/>
          <w:sz w:val="24"/>
          <w:szCs w:val="24"/>
          <w:lang w:val="en-US"/>
        </w:rPr>
        <w:t>Novembre</w:t>
      </w:r>
      <w:proofErr w:type="spellEnd"/>
      <w:r w:rsidRPr="007F0E67">
        <w:rPr>
          <w:rFonts w:ascii="Arial Narrow" w:hAnsi="Arial Narrow" w:cs="Arial"/>
          <w:sz w:val="24"/>
          <w:szCs w:val="24"/>
          <w:lang w:val="en-US"/>
        </w:rPr>
        <w:t xml:space="preserve"> </w:t>
      </w:r>
      <w:r w:rsidRPr="004A640E">
        <w:rPr>
          <w:rFonts w:ascii="Arial Narrow" w:hAnsi="Arial Narrow" w:cs="Arial"/>
          <w:b/>
          <w:sz w:val="24"/>
          <w:szCs w:val="24"/>
          <w:lang w:val="en-US"/>
        </w:rPr>
        <w:t>2002</w:t>
      </w:r>
      <w:r w:rsidRPr="007F0E67">
        <w:rPr>
          <w:rFonts w:ascii="Arial Narrow" w:hAnsi="Arial Narrow" w:cs="Arial"/>
          <w:sz w:val="24"/>
          <w:szCs w:val="24"/>
          <w:lang w:val="en-US"/>
        </w:rPr>
        <w:t xml:space="preserve">. </w:t>
      </w:r>
      <w:proofErr w:type="spellStart"/>
      <w:r w:rsidRPr="007F0E67">
        <w:rPr>
          <w:rFonts w:ascii="Arial Narrow" w:hAnsi="Arial Narrow" w:cs="Arial"/>
          <w:sz w:val="24"/>
          <w:szCs w:val="24"/>
          <w:lang w:val="en-US"/>
        </w:rPr>
        <w:t>Séjour</w:t>
      </w:r>
      <w:proofErr w:type="spellEnd"/>
      <w:r w:rsidRPr="007F0E67">
        <w:rPr>
          <w:rFonts w:ascii="Arial Narrow" w:hAnsi="Arial Narrow" w:cs="Arial"/>
          <w:sz w:val="24"/>
          <w:szCs w:val="24"/>
          <w:lang w:val="en-US"/>
        </w:rPr>
        <w:t xml:space="preserve"> Post-doctoral, U. of Michigan, Ross School of Business, dept. of Business Economics &amp; Public Policy. </w:t>
      </w:r>
    </w:p>
    <w:p w:rsidR="007F0E67" w:rsidRDefault="007F0E67" w:rsidP="007F0E6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 w:rsidRPr="004A640E">
        <w:rPr>
          <w:rFonts w:ascii="Arial Narrow" w:hAnsi="Arial Narrow" w:cs="Arial"/>
          <w:b/>
          <w:sz w:val="24"/>
          <w:szCs w:val="24"/>
        </w:rPr>
        <w:t>1997-1994</w:t>
      </w:r>
      <w:r w:rsidRPr="007F0E67">
        <w:rPr>
          <w:rFonts w:ascii="Arial Narrow" w:hAnsi="Arial Narrow" w:cs="Arial"/>
          <w:sz w:val="24"/>
          <w:szCs w:val="24"/>
        </w:rPr>
        <w:t>. Attaché Scientifique Contractuel (ASC) INRA</w:t>
      </w:r>
      <w:r w:rsidR="00DB0F9C">
        <w:rPr>
          <w:rFonts w:ascii="Arial Narrow" w:hAnsi="Arial Narrow" w:cs="Arial"/>
          <w:sz w:val="24"/>
          <w:szCs w:val="24"/>
        </w:rPr>
        <w:t>E</w:t>
      </w:r>
      <w:r w:rsidRPr="007F0E67">
        <w:rPr>
          <w:rFonts w:ascii="Arial Narrow" w:hAnsi="Arial Narrow"/>
          <w:sz w:val="24"/>
          <w:szCs w:val="24"/>
        </w:rPr>
        <w:t>.</w:t>
      </w:r>
    </w:p>
    <w:p w:rsidR="00B37F71" w:rsidRPr="007F0E67" w:rsidRDefault="00264543" w:rsidP="007F0E6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05080C" w:rsidRDefault="0005080C" w:rsidP="007F0E67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FC235A" w:rsidRPr="00FC235A" w:rsidRDefault="00FC235A" w:rsidP="007F0E67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FC235A">
        <w:rPr>
          <w:rFonts w:ascii="Arial Narrow" w:hAnsi="Arial Narrow"/>
          <w:b/>
          <w:sz w:val="24"/>
          <w:szCs w:val="24"/>
        </w:rPr>
        <w:t>Publications</w:t>
      </w:r>
    </w:p>
    <w:p w:rsidR="00FC235A" w:rsidRPr="00FC235A" w:rsidRDefault="00FC235A" w:rsidP="00FC235A">
      <w:pPr>
        <w:spacing w:line="240" w:lineRule="auto"/>
        <w:ind w:left="705" w:hanging="705"/>
        <w:jc w:val="both"/>
        <w:rPr>
          <w:rFonts w:ascii="Arial Narrow" w:hAnsi="Arial Narrow" w:cs="Arial"/>
          <w:sz w:val="24"/>
          <w:szCs w:val="24"/>
          <w:u w:val="single"/>
        </w:rPr>
      </w:pPr>
      <w:r w:rsidRPr="00FC235A">
        <w:rPr>
          <w:rFonts w:ascii="Arial Narrow" w:hAnsi="Arial Narrow" w:cs="Arial"/>
          <w:sz w:val="24"/>
          <w:szCs w:val="24"/>
          <w:u w:val="single"/>
        </w:rPr>
        <w:t>Périodiques à comité de lecture.</w:t>
      </w:r>
    </w:p>
    <w:p w:rsidR="00850783" w:rsidRPr="00232282" w:rsidRDefault="00284E6A" w:rsidP="00FC235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 xml:space="preserve">- </w:t>
      </w:r>
      <w:r w:rsidR="00850783" w:rsidRPr="0005728A">
        <w:rPr>
          <w:rFonts w:ascii="Arial Narrow" w:hAnsi="Arial Narrow"/>
          <w:sz w:val="24"/>
          <w:szCs w:val="24"/>
          <w:lang w:val="en-US"/>
        </w:rPr>
        <w:t>SCHNAIDER, P.,</w:t>
      </w:r>
      <w:r w:rsidR="00850783">
        <w:rPr>
          <w:rFonts w:ascii="Arial Narrow" w:hAnsi="Arial Narrow"/>
          <w:sz w:val="24"/>
          <w:szCs w:val="24"/>
          <w:lang w:val="en-US"/>
        </w:rPr>
        <w:t xml:space="preserve"> E. </w:t>
      </w:r>
      <w:r w:rsidR="00850783" w:rsidRPr="00FC235A">
        <w:rPr>
          <w:rFonts w:ascii="Arial Narrow" w:hAnsi="Arial Narrow"/>
          <w:sz w:val="24"/>
          <w:szCs w:val="24"/>
          <w:lang w:val="en-GB"/>
        </w:rPr>
        <w:t>RAYNAUD, S. SAES (201</w:t>
      </w:r>
      <w:r w:rsidR="00850783">
        <w:rPr>
          <w:rFonts w:ascii="Arial Narrow" w:hAnsi="Arial Narrow"/>
          <w:sz w:val="24"/>
          <w:szCs w:val="24"/>
          <w:lang w:val="en-GB"/>
        </w:rPr>
        <w:t>9</w:t>
      </w:r>
      <w:r w:rsidR="00850783" w:rsidRPr="00FC235A">
        <w:rPr>
          <w:rFonts w:ascii="Arial Narrow" w:hAnsi="Arial Narrow"/>
          <w:sz w:val="24"/>
          <w:szCs w:val="24"/>
          <w:lang w:val="en-GB"/>
        </w:rPr>
        <w:t>), “</w:t>
      </w:r>
      <w:r w:rsidR="00850783">
        <w:rPr>
          <w:rFonts w:ascii="Arial Narrow" w:hAnsi="Arial Narrow"/>
          <w:sz w:val="24"/>
          <w:szCs w:val="24"/>
          <w:lang w:val="en-GB"/>
        </w:rPr>
        <w:t>Surveying the Economics of Plural Modes of Organization</w:t>
      </w:r>
      <w:r w:rsidR="002139A8">
        <w:rPr>
          <w:rFonts w:ascii="Arial Narrow" w:hAnsi="Arial Narrow"/>
          <w:sz w:val="24"/>
          <w:szCs w:val="24"/>
          <w:lang w:val="en-GB"/>
        </w:rPr>
        <w:t>”</w:t>
      </w:r>
      <w:r w:rsidR="00850783">
        <w:rPr>
          <w:rFonts w:ascii="Arial Narrow" w:hAnsi="Arial Narrow"/>
          <w:sz w:val="24"/>
          <w:szCs w:val="24"/>
          <w:lang w:val="en-GB"/>
        </w:rPr>
        <w:t xml:space="preserve">, </w:t>
      </w:r>
      <w:r w:rsidR="00850783" w:rsidRPr="005C31A8">
        <w:rPr>
          <w:rFonts w:ascii="Arial Narrow" w:hAnsi="Arial Narrow"/>
          <w:i/>
          <w:sz w:val="24"/>
          <w:szCs w:val="24"/>
          <w:lang w:val="en-GB"/>
        </w:rPr>
        <w:t>Journal of Economic Survey</w:t>
      </w:r>
      <w:r w:rsidR="00232282">
        <w:rPr>
          <w:rFonts w:ascii="Arial Narrow" w:hAnsi="Arial Narrow"/>
          <w:sz w:val="24"/>
          <w:szCs w:val="24"/>
          <w:lang w:val="en-GB"/>
        </w:rPr>
        <w:t>,</w:t>
      </w:r>
      <w:r w:rsidR="00232282" w:rsidRPr="00232282">
        <w:rPr>
          <w:rFonts w:ascii="Arial Narrow" w:hAnsi="Arial Narrow"/>
          <w:sz w:val="24"/>
          <w:szCs w:val="24"/>
          <w:lang w:val="en-GB"/>
        </w:rPr>
        <w:t xml:space="preserve"> </w:t>
      </w:r>
      <w:r w:rsidR="00232282" w:rsidRPr="00232282">
        <w:rPr>
          <w:rFonts w:ascii="Arial Narrow" w:hAnsi="Arial Narrow" w:cs="Arial"/>
          <w:sz w:val="24"/>
          <w:szCs w:val="24"/>
          <w:lang w:val="en-US"/>
        </w:rPr>
        <w:t>33(4), 1151-1172</w:t>
      </w:r>
      <w:r w:rsidR="00850783">
        <w:rPr>
          <w:rFonts w:ascii="Arial Narrow" w:hAnsi="Arial Narrow"/>
          <w:sz w:val="24"/>
          <w:szCs w:val="24"/>
          <w:lang w:val="en-GB"/>
        </w:rPr>
        <w:t xml:space="preserve"> </w:t>
      </w:r>
      <w:r w:rsidR="00850783" w:rsidRPr="00232282">
        <w:rPr>
          <w:rFonts w:ascii="Arial Narrow" w:hAnsi="Arial Narrow"/>
          <w:sz w:val="24"/>
          <w:szCs w:val="24"/>
          <w:lang w:val="en-US"/>
        </w:rPr>
        <w:t>(</w:t>
      </w:r>
      <w:proofErr w:type="spellStart"/>
      <w:r w:rsidR="00850783" w:rsidRPr="00232282">
        <w:rPr>
          <w:rFonts w:ascii="Arial Narrow" w:hAnsi="Arial Narrow"/>
          <w:sz w:val="24"/>
          <w:szCs w:val="24"/>
          <w:lang w:val="en-US"/>
        </w:rPr>
        <w:t>classement</w:t>
      </w:r>
      <w:proofErr w:type="spellEnd"/>
      <w:r w:rsidR="00850783" w:rsidRPr="00232282">
        <w:rPr>
          <w:rFonts w:ascii="Arial Narrow" w:hAnsi="Arial Narrow"/>
          <w:sz w:val="24"/>
          <w:szCs w:val="24"/>
          <w:lang w:val="en-US"/>
        </w:rPr>
        <w:t xml:space="preserve"> HCER</w:t>
      </w:r>
      <w:r w:rsidR="00232282">
        <w:rPr>
          <w:rFonts w:ascii="Arial Narrow" w:hAnsi="Arial Narrow"/>
          <w:sz w:val="24"/>
          <w:szCs w:val="24"/>
          <w:lang w:val="en-US"/>
        </w:rPr>
        <w:t>S, A)</w:t>
      </w:r>
      <w:r w:rsidR="00850783" w:rsidRPr="00232282">
        <w:rPr>
          <w:rFonts w:ascii="Arial Narrow" w:hAnsi="Arial Narrow"/>
          <w:sz w:val="24"/>
          <w:szCs w:val="24"/>
          <w:lang w:val="en-US"/>
        </w:rPr>
        <w:t xml:space="preserve">. </w:t>
      </w:r>
    </w:p>
    <w:p w:rsidR="000F401F" w:rsidRPr="00884C44" w:rsidRDefault="000F401F" w:rsidP="00FC235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s-ES_tradnl"/>
        </w:rPr>
      </w:pPr>
      <w:r w:rsidRPr="00884C44">
        <w:rPr>
          <w:rFonts w:ascii="Arial Narrow" w:hAnsi="Arial Narrow"/>
          <w:sz w:val="24"/>
          <w:szCs w:val="24"/>
          <w:lang w:val="es-ES_tradnl"/>
        </w:rPr>
        <w:lastRenderedPageBreak/>
        <w:t>- FRONZAGLIA, T., S.L., MONTEIRO SALLES FILHO, E. RAYNAUD (2019), “</w:t>
      </w:r>
      <w:proofErr w:type="spellStart"/>
      <w:r w:rsidRPr="00884C44">
        <w:rPr>
          <w:rFonts w:ascii="Arial Narrow" w:hAnsi="Arial Narrow"/>
          <w:sz w:val="24"/>
          <w:szCs w:val="24"/>
          <w:lang w:val="es-ES_tradnl"/>
        </w:rPr>
        <w:t>Contribuiçoes</w:t>
      </w:r>
      <w:proofErr w:type="spellEnd"/>
      <w:r w:rsidRPr="00884C44">
        <w:rPr>
          <w:rFonts w:ascii="Arial Narrow" w:hAnsi="Arial Narrow"/>
          <w:sz w:val="24"/>
          <w:szCs w:val="24"/>
          <w:lang w:val="es-ES_tradnl"/>
        </w:rPr>
        <w:t xml:space="preserve"> da Pesquisa Agropecuaria Publica para as </w:t>
      </w:r>
      <w:proofErr w:type="spellStart"/>
      <w:r w:rsidRPr="00884C44">
        <w:rPr>
          <w:rFonts w:ascii="Arial Narrow" w:hAnsi="Arial Narrow"/>
          <w:sz w:val="24"/>
          <w:szCs w:val="24"/>
          <w:lang w:val="es-ES_tradnl"/>
        </w:rPr>
        <w:t>Indicaçoes</w:t>
      </w:r>
      <w:proofErr w:type="spellEnd"/>
      <w:r w:rsidRPr="00884C44">
        <w:rPr>
          <w:rFonts w:ascii="Arial Narrow" w:hAnsi="Arial Narrow"/>
          <w:sz w:val="24"/>
          <w:szCs w:val="24"/>
          <w:lang w:val="es-ES_tradnl"/>
        </w:rPr>
        <w:t xml:space="preserve"> </w:t>
      </w:r>
      <w:proofErr w:type="spellStart"/>
      <w:r w:rsidRPr="00884C44">
        <w:rPr>
          <w:rFonts w:ascii="Arial Narrow" w:hAnsi="Arial Narrow"/>
          <w:sz w:val="24"/>
          <w:szCs w:val="24"/>
          <w:lang w:val="es-ES_tradnl"/>
        </w:rPr>
        <w:t>Geogràficas</w:t>
      </w:r>
      <w:proofErr w:type="spellEnd"/>
      <w:r w:rsidRPr="00884C44">
        <w:rPr>
          <w:rFonts w:ascii="Arial Narrow" w:hAnsi="Arial Narrow"/>
          <w:sz w:val="24"/>
          <w:szCs w:val="24"/>
          <w:lang w:val="es-ES_tradnl"/>
        </w:rPr>
        <w:t xml:space="preserve">: </w:t>
      </w:r>
      <w:proofErr w:type="spellStart"/>
      <w:r w:rsidRPr="00884C44">
        <w:rPr>
          <w:rFonts w:ascii="Arial Narrow" w:hAnsi="Arial Narrow"/>
          <w:sz w:val="24"/>
          <w:szCs w:val="24"/>
          <w:lang w:val="es-ES_tradnl"/>
        </w:rPr>
        <w:t>Estudo</w:t>
      </w:r>
      <w:proofErr w:type="spellEnd"/>
      <w:r w:rsidRPr="00884C44">
        <w:rPr>
          <w:rFonts w:ascii="Arial Narrow" w:hAnsi="Arial Narrow"/>
          <w:sz w:val="24"/>
          <w:szCs w:val="24"/>
          <w:lang w:val="es-ES_tradnl"/>
        </w:rPr>
        <w:t xml:space="preserve"> de Caso do </w:t>
      </w:r>
      <w:proofErr w:type="spellStart"/>
      <w:r w:rsidRPr="00884C44">
        <w:rPr>
          <w:rFonts w:ascii="Arial Narrow" w:hAnsi="Arial Narrow"/>
          <w:sz w:val="24"/>
          <w:szCs w:val="24"/>
          <w:lang w:val="es-ES_tradnl"/>
        </w:rPr>
        <w:t>Institut</w:t>
      </w:r>
      <w:proofErr w:type="spellEnd"/>
      <w:r w:rsidRPr="00884C44">
        <w:rPr>
          <w:rFonts w:ascii="Arial Narrow" w:hAnsi="Arial Narrow"/>
          <w:sz w:val="24"/>
          <w:szCs w:val="24"/>
          <w:lang w:val="es-ES_tradnl"/>
        </w:rPr>
        <w:t xml:space="preserve"> </w:t>
      </w:r>
      <w:proofErr w:type="spellStart"/>
      <w:r w:rsidRPr="00884C44">
        <w:rPr>
          <w:rFonts w:ascii="Arial Narrow" w:hAnsi="Arial Narrow"/>
          <w:sz w:val="24"/>
          <w:szCs w:val="24"/>
          <w:lang w:val="es-ES_tradnl"/>
        </w:rPr>
        <w:t>National</w:t>
      </w:r>
      <w:proofErr w:type="spellEnd"/>
      <w:r w:rsidRPr="00884C44">
        <w:rPr>
          <w:rFonts w:ascii="Arial Narrow" w:hAnsi="Arial Narrow"/>
          <w:sz w:val="24"/>
          <w:szCs w:val="24"/>
          <w:lang w:val="es-ES_tradnl"/>
        </w:rPr>
        <w:t xml:space="preserve"> de la </w:t>
      </w:r>
      <w:proofErr w:type="spellStart"/>
      <w:r w:rsidRPr="00884C44">
        <w:rPr>
          <w:rFonts w:ascii="Arial Narrow" w:hAnsi="Arial Narrow"/>
          <w:sz w:val="24"/>
          <w:szCs w:val="24"/>
          <w:lang w:val="es-ES_tradnl"/>
        </w:rPr>
        <w:t>Recherche</w:t>
      </w:r>
      <w:proofErr w:type="spellEnd"/>
      <w:r w:rsidRPr="00884C44">
        <w:rPr>
          <w:rFonts w:ascii="Arial Narrow" w:hAnsi="Arial Narrow"/>
          <w:sz w:val="24"/>
          <w:szCs w:val="24"/>
          <w:lang w:val="es-ES_tradnl"/>
        </w:rPr>
        <w:t xml:space="preserve"> </w:t>
      </w:r>
      <w:proofErr w:type="spellStart"/>
      <w:r w:rsidRPr="00884C44">
        <w:rPr>
          <w:rFonts w:ascii="Arial Narrow" w:hAnsi="Arial Narrow"/>
          <w:sz w:val="24"/>
          <w:szCs w:val="24"/>
          <w:lang w:val="es-ES_tradnl"/>
        </w:rPr>
        <w:t>Agronomique</w:t>
      </w:r>
      <w:proofErr w:type="spellEnd"/>
      <w:r w:rsidRPr="00884C44">
        <w:rPr>
          <w:rFonts w:ascii="Arial Narrow" w:hAnsi="Arial Narrow"/>
          <w:sz w:val="24"/>
          <w:szCs w:val="24"/>
          <w:lang w:val="es-ES_tradnl"/>
        </w:rPr>
        <w:t xml:space="preserve"> (INRA)”, </w:t>
      </w:r>
      <w:proofErr w:type="spellStart"/>
      <w:r w:rsidRPr="00884C44">
        <w:rPr>
          <w:rFonts w:ascii="Arial Narrow" w:hAnsi="Arial Narrow"/>
          <w:i/>
          <w:sz w:val="24"/>
          <w:szCs w:val="24"/>
          <w:lang w:val="es-ES_tradnl"/>
        </w:rPr>
        <w:t>Cadernos</w:t>
      </w:r>
      <w:proofErr w:type="spellEnd"/>
      <w:r w:rsidRPr="00884C44">
        <w:rPr>
          <w:rFonts w:ascii="Arial Narrow" w:hAnsi="Arial Narrow"/>
          <w:i/>
          <w:sz w:val="24"/>
          <w:szCs w:val="24"/>
          <w:lang w:val="es-ES_tradnl"/>
        </w:rPr>
        <w:t xml:space="preserve"> de </w:t>
      </w:r>
      <w:proofErr w:type="spellStart"/>
      <w:r w:rsidRPr="00884C44">
        <w:rPr>
          <w:rFonts w:ascii="Arial Narrow" w:hAnsi="Arial Narrow"/>
          <w:i/>
          <w:sz w:val="24"/>
          <w:szCs w:val="24"/>
          <w:lang w:val="es-ES_tradnl"/>
        </w:rPr>
        <w:t>Ciênca</w:t>
      </w:r>
      <w:proofErr w:type="spellEnd"/>
      <w:r w:rsidRPr="00884C44">
        <w:rPr>
          <w:rFonts w:ascii="Arial Narrow" w:hAnsi="Arial Narrow"/>
          <w:i/>
          <w:sz w:val="24"/>
          <w:szCs w:val="24"/>
          <w:lang w:val="es-ES_tradnl"/>
        </w:rPr>
        <w:t xml:space="preserve"> &amp; </w:t>
      </w:r>
      <w:proofErr w:type="spellStart"/>
      <w:r w:rsidRPr="00884C44">
        <w:rPr>
          <w:rFonts w:ascii="Arial Narrow" w:hAnsi="Arial Narrow"/>
          <w:i/>
          <w:sz w:val="24"/>
          <w:szCs w:val="24"/>
          <w:lang w:val="es-ES_tradnl"/>
        </w:rPr>
        <w:t>Tecnologia</w:t>
      </w:r>
      <w:proofErr w:type="spellEnd"/>
      <w:r w:rsidRPr="00884C44">
        <w:rPr>
          <w:rFonts w:ascii="Arial Narrow" w:hAnsi="Arial Narrow"/>
          <w:sz w:val="24"/>
          <w:szCs w:val="24"/>
          <w:lang w:val="es-ES_tradnl"/>
        </w:rPr>
        <w:t xml:space="preserve">, 36(1), 1-28. </w:t>
      </w:r>
    </w:p>
    <w:p w:rsidR="00C76FE1" w:rsidRDefault="00284E6A" w:rsidP="00FC235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 xml:space="preserve">- </w:t>
      </w:r>
      <w:r w:rsidR="00C76FE1" w:rsidRPr="000B4DEA">
        <w:rPr>
          <w:rFonts w:ascii="Arial Narrow" w:hAnsi="Arial Narrow"/>
          <w:sz w:val="24"/>
          <w:szCs w:val="24"/>
          <w:lang w:val="en-US"/>
        </w:rPr>
        <w:t xml:space="preserve">FERNANDEZ BARCALA, M., GONZALEZ-DIAZ, M., </w:t>
      </w:r>
      <w:r w:rsidR="000F401F">
        <w:rPr>
          <w:rFonts w:ascii="Arial Narrow" w:hAnsi="Arial Narrow"/>
          <w:sz w:val="24"/>
          <w:szCs w:val="24"/>
          <w:lang w:val="en-US"/>
        </w:rPr>
        <w:t xml:space="preserve">E. </w:t>
      </w:r>
      <w:r w:rsidR="00C76FE1" w:rsidRPr="000B4DEA">
        <w:rPr>
          <w:rFonts w:ascii="Arial Narrow" w:hAnsi="Arial Narrow"/>
          <w:sz w:val="24"/>
          <w:szCs w:val="24"/>
          <w:lang w:val="en-US"/>
        </w:rPr>
        <w:t>RAYNAUD (201</w:t>
      </w:r>
      <w:r w:rsidR="00C76FE1">
        <w:rPr>
          <w:rFonts w:ascii="Arial Narrow" w:hAnsi="Arial Narrow"/>
          <w:sz w:val="24"/>
          <w:szCs w:val="24"/>
          <w:lang w:val="en-US"/>
        </w:rPr>
        <w:t>7</w:t>
      </w:r>
      <w:r w:rsidR="00C76FE1" w:rsidRPr="000B4DEA">
        <w:rPr>
          <w:rFonts w:ascii="Arial Narrow" w:hAnsi="Arial Narrow"/>
          <w:sz w:val="24"/>
          <w:szCs w:val="24"/>
          <w:lang w:val="en-US"/>
        </w:rPr>
        <w:t xml:space="preserve">), “Contrasting </w:t>
      </w:r>
      <w:r w:rsidR="00C76FE1">
        <w:rPr>
          <w:rFonts w:ascii="Arial Narrow" w:hAnsi="Arial Narrow"/>
          <w:sz w:val="24"/>
          <w:szCs w:val="24"/>
          <w:lang w:val="en-US"/>
        </w:rPr>
        <w:t>the Governance of Supply Chain with and without Geographical Indications: Complementarity between Levels</w:t>
      </w:r>
      <w:r w:rsidR="00C76FE1" w:rsidRPr="000B4DEA">
        <w:rPr>
          <w:rFonts w:ascii="Arial Narrow" w:hAnsi="Arial Narrow"/>
          <w:sz w:val="24"/>
          <w:szCs w:val="24"/>
          <w:lang w:val="en-US"/>
        </w:rPr>
        <w:t xml:space="preserve">”, </w:t>
      </w:r>
      <w:r w:rsidR="00F8083E" w:rsidRPr="00F8083E">
        <w:rPr>
          <w:rFonts w:ascii="Arial Narrow" w:hAnsi="Arial Narrow"/>
          <w:i/>
          <w:sz w:val="24"/>
          <w:szCs w:val="24"/>
          <w:lang w:val="en-US"/>
        </w:rPr>
        <w:t>Supply Chain Management: an International Journal</w:t>
      </w:r>
      <w:r w:rsidR="00B6611E">
        <w:rPr>
          <w:rFonts w:ascii="Arial Narrow" w:hAnsi="Arial Narrow"/>
          <w:sz w:val="24"/>
          <w:szCs w:val="24"/>
          <w:lang w:val="en-US"/>
        </w:rPr>
        <w:t>, 22(4)</w:t>
      </w:r>
      <w:r w:rsidR="00A67ABA">
        <w:rPr>
          <w:rFonts w:ascii="Arial Narrow" w:hAnsi="Arial Narrow"/>
          <w:sz w:val="24"/>
          <w:szCs w:val="24"/>
          <w:lang w:val="en-US"/>
        </w:rPr>
        <w:t>, 305-320</w:t>
      </w:r>
      <w:r w:rsidR="00C76FE1" w:rsidRPr="000B4DEA">
        <w:rPr>
          <w:rFonts w:ascii="Arial Narrow" w:hAnsi="Arial Narrow"/>
          <w:i/>
          <w:sz w:val="24"/>
          <w:szCs w:val="24"/>
          <w:lang w:val="en-US"/>
        </w:rPr>
        <w:t xml:space="preserve"> </w:t>
      </w:r>
      <w:r w:rsidR="00C76FE1" w:rsidRPr="000B4DEA">
        <w:rPr>
          <w:rFonts w:ascii="Arial Narrow" w:hAnsi="Arial Narrow"/>
          <w:sz w:val="24"/>
          <w:szCs w:val="24"/>
          <w:lang w:val="en-US"/>
        </w:rPr>
        <w:t>(</w:t>
      </w:r>
      <w:proofErr w:type="spellStart"/>
      <w:r w:rsidR="00C76FE1" w:rsidRPr="000B4DEA">
        <w:rPr>
          <w:rFonts w:ascii="Arial Narrow" w:hAnsi="Arial Narrow"/>
          <w:sz w:val="24"/>
          <w:szCs w:val="24"/>
          <w:lang w:val="en-US"/>
        </w:rPr>
        <w:t>classement</w:t>
      </w:r>
      <w:proofErr w:type="spellEnd"/>
      <w:r w:rsidR="00C76FE1" w:rsidRPr="000B4DEA">
        <w:rPr>
          <w:rFonts w:ascii="Arial Narrow" w:hAnsi="Arial Narrow"/>
          <w:sz w:val="24"/>
          <w:szCs w:val="24"/>
          <w:lang w:val="en-US"/>
        </w:rPr>
        <w:t xml:space="preserve"> </w:t>
      </w:r>
      <w:r w:rsidR="00C76FE1">
        <w:rPr>
          <w:rFonts w:ascii="Arial Narrow" w:hAnsi="Arial Narrow"/>
          <w:sz w:val="24"/>
          <w:szCs w:val="24"/>
          <w:lang w:val="en-US"/>
        </w:rPr>
        <w:t>HCERS</w:t>
      </w:r>
      <w:r w:rsidR="00C76FE1" w:rsidRPr="000B4DEA">
        <w:rPr>
          <w:rFonts w:ascii="Arial Narrow" w:hAnsi="Arial Narrow"/>
          <w:sz w:val="24"/>
          <w:szCs w:val="24"/>
          <w:lang w:val="en-US"/>
        </w:rPr>
        <w:t>, B).</w:t>
      </w:r>
    </w:p>
    <w:p w:rsidR="00FC235A" w:rsidRPr="00FC235A" w:rsidRDefault="00284E6A" w:rsidP="00FC235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 xml:space="preserve">- </w:t>
      </w:r>
      <w:r w:rsidR="00FC235A" w:rsidRPr="00FC235A">
        <w:rPr>
          <w:rFonts w:ascii="Arial Narrow" w:hAnsi="Arial Narrow"/>
          <w:sz w:val="24"/>
          <w:szCs w:val="24"/>
          <w:lang w:val="en-US"/>
        </w:rPr>
        <w:t xml:space="preserve">PENARD, T., E. RAYNAUD, S. SAUSSIER, (2011), "Monitoring Policy and Organizational Form in Franchised Chains ", </w:t>
      </w:r>
      <w:r w:rsidR="00FC235A" w:rsidRPr="00FC235A">
        <w:rPr>
          <w:rFonts w:ascii="Arial Narrow" w:hAnsi="Arial Narrow"/>
          <w:i/>
          <w:iCs/>
          <w:sz w:val="24"/>
          <w:szCs w:val="24"/>
          <w:lang w:val="en-US"/>
        </w:rPr>
        <w:t>International Journal of the Economics of Business</w:t>
      </w:r>
      <w:r w:rsidR="00FC235A" w:rsidRPr="00FC235A">
        <w:rPr>
          <w:rFonts w:ascii="Arial Narrow" w:hAnsi="Arial Narrow"/>
          <w:sz w:val="24"/>
          <w:szCs w:val="24"/>
          <w:lang w:val="en-US"/>
        </w:rPr>
        <w:t xml:space="preserve"> 18(3), 399-417 (</w:t>
      </w:r>
      <w:proofErr w:type="spellStart"/>
      <w:r w:rsidR="00FC235A" w:rsidRPr="00FC235A">
        <w:rPr>
          <w:rFonts w:ascii="Arial Narrow" w:hAnsi="Arial Narrow"/>
          <w:sz w:val="24"/>
          <w:szCs w:val="24"/>
          <w:lang w:val="en-US"/>
        </w:rPr>
        <w:t>classement</w:t>
      </w:r>
      <w:proofErr w:type="spellEnd"/>
      <w:r w:rsidR="00FC235A" w:rsidRPr="00FC235A">
        <w:rPr>
          <w:rFonts w:ascii="Arial Narrow" w:hAnsi="Arial Narrow"/>
          <w:sz w:val="24"/>
          <w:szCs w:val="24"/>
          <w:lang w:val="en-US"/>
        </w:rPr>
        <w:t xml:space="preserve"> </w:t>
      </w:r>
      <w:r w:rsidR="006B0D5C">
        <w:rPr>
          <w:rFonts w:ascii="Arial Narrow" w:hAnsi="Arial Narrow"/>
          <w:sz w:val="24"/>
          <w:szCs w:val="24"/>
          <w:lang w:val="en-US"/>
        </w:rPr>
        <w:t>HCERS</w:t>
      </w:r>
      <w:r w:rsidR="00FC235A" w:rsidRPr="00FC235A">
        <w:rPr>
          <w:rFonts w:ascii="Arial Narrow" w:hAnsi="Arial Narrow"/>
          <w:sz w:val="24"/>
          <w:szCs w:val="24"/>
          <w:lang w:val="en-US"/>
        </w:rPr>
        <w:t>: B).</w:t>
      </w:r>
    </w:p>
    <w:p w:rsidR="00FC235A" w:rsidRDefault="00284E6A" w:rsidP="00FC235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 xml:space="preserve">- </w:t>
      </w:r>
      <w:r w:rsidR="00FC235A" w:rsidRPr="00FC235A">
        <w:rPr>
          <w:rFonts w:ascii="Arial Narrow" w:hAnsi="Arial Narrow"/>
          <w:sz w:val="24"/>
          <w:szCs w:val="24"/>
          <w:lang w:val="en-GB"/>
        </w:rPr>
        <w:t xml:space="preserve">BROUSSEAU, E., RAYNAUD, E. (2011), “Climbing the Hierarchical Ladders of Rules: A Life-Cycle Theory of Institutional Evolution”, </w:t>
      </w:r>
      <w:r w:rsidR="00FC235A" w:rsidRPr="00FC235A">
        <w:rPr>
          <w:rFonts w:ascii="Arial Narrow" w:hAnsi="Arial Narrow"/>
          <w:i/>
          <w:iCs/>
          <w:sz w:val="24"/>
          <w:szCs w:val="24"/>
          <w:lang w:val="en-GB"/>
        </w:rPr>
        <w:t xml:space="preserve">Journal of Economic </w:t>
      </w:r>
      <w:proofErr w:type="spellStart"/>
      <w:r w:rsidR="00FC235A" w:rsidRPr="00FC235A">
        <w:rPr>
          <w:rFonts w:ascii="Arial Narrow" w:hAnsi="Arial Narrow"/>
          <w:i/>
          <w:iCs/>
          <w:sz w:val="24"/>
          <w:szCs w:val="24"/>
          <w:lang w:val="en-GB"/>
        </w:rPr>
        <w:t>Behavior</w:t>
      </w:r>
      <w:proofErr w:type="spellEnd"/>
      <w:r w:rsidR="00FC235A" w:rsidRPr="00FC235A">
        <w:rPr>
          <w:rFonts w:ascii="Arial Narrow" w:hAnsi="Arial Narrow"/>
          <w:i/>
          <w:iCs/>
          <w:sz w:val="24"/>
          <w:szCs w:val="24"/>
          <w:lang w:val="en-GB"/>
        </w:rPr>
        <w:t xml:space="preserve"> and Organization,</w:t>
      </w:r>
      <w:r w:rsidR="006B0D5C">
        <w:rPr>
          <w:rFonts w:ascii="Arial Narrow" w:hAnsi="Arial Narrow"/>
          <w:sz w:val="24"/>
          <w:szCs w:val="24"/>
          <w:lang w:val="en-GB"/>
        </w:rPr>
        <w:t xml:space="preserve"> 79, 65-79 (</w:t>
      </w:r>
      <w:proofErr w:type="spellStart"/>
      <w:r w:rsidR="006B0D5C">
        <w:rPr>
          <w:rFonts w:ascii="Arial Narrow" w:hAnsi="Arial Narrow"/>
          <w:sz w:val="24"/>
          <w:szCs w:val="24"/>
          <w:lang w:val="en-GB"/>
        </w:rPr>
        <w:t>classement</w:t>
      </w:r>
      <w:proofErr w:type="spellEnd"/>
      <w:r w:rsidR="006B0D5C">
        <w:rPr>
          <w:rFonts w:ascii="Arial Narrow" w:hAnsi="Arial Narrow"/>
          <w:sz w:val="24"/>
          <w:szCs w:val="24"/>
          <w:lang w:val="en-GB"/>
        </w:rPr>
        <w:t xml:space="preserve"> HCERS</w:t>
      </w:r>
      <w:r w:rsidR="00FC235A" w:rsidRPr="00FC235A">
        <w:rPr>
          <w:rFonts w:ascii="Arial Narrow" w:hAnsi="Arial Narrow"/>
          <w:sz w:val="24"/>
          <w:szCs w:val="24"/>
          <w:lang w:val="en-GB"/>
        </w:rPr>
        <w:t>: A).</w:t>
      </w:r>
    </w:p>
    <w:p w:rsidR="0005728A" w:rsidRPr="0005728A" w:rsidRDefault="00284E6A" w:rsidP="0005728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 xml:space="preserve">- </w:t>
      </w:r>
      <w:r w:rsidR="0005728A" w:rsidRPr="0005728A">
        <w:rPr>
          <w:rFonts w:ascii="Arial Narrow" w:hAnsi="Arial Narrow"/>
          <w:sz w:val="24"/>
          <w:szCs w:val="24"/>
          <w:lang w:val="en-US"/>
        </w:rPr>
        <w:t xml:space="preserve">BROUSSEAU, E., P. GARROUSTE, E. RAYNAUD (2011), “Institutional Changes: Alternative Theories and Consequences for Institutional Design”, </w:t>
      </w:r>
      <w:r w:rsidR="0005728A" w:rsidRPr="0005728A">
        <w:rPr>
          <w:rFonts w:ascii="Arial Narrow" w:hAnsi="Arial Narrow"/>
          <w:i/>
          <w:iCs/>
          <w:sz w:val="24"/>
          <w:szCs w:val="24"/>
          <w:lang w:val="en-US"/>
        </w:rPr>
        <w:t>Journal of Economic Behavior and Organization,</w:t>
      </w:r>
      <w:r w:rsidR="0005728A" w:rsidRPr="0005728A">
        <w:rPr>
          <w:rFonts w:ascii="Arial Narrow" w:hAnsi="Arial Narrow"/>
          <w:sz w:val="24"/>
          <w:szCs w:val="24"/>
          <w:lang w:val="en-US"/>
        </w:rPr>
        <w:t xml:space="preserve"> 79, 3-19 (</w:t>
      </w:r>
      <w:proofErr w:type="spellStart"/>
      <w:r w:rsidR="0005728A" w:rsidRPr="0005728A">
        <w:rPr>
          <w:rFonts w:ascii="Arial Narrow" w:hAnsi="Arial Narrow"/>
          <w:sz w:val="24"/>
          <w:szCs w:val="24"/>
          <w:lang w:val="en-US"/>
        </w:rPr>
        <w:t>classement</w:t>
      </w:r>
      <w:proofErr w:type="spellEnd"/>
      <w:r w:rsidR="0005728A" w:rsidRPr="0005728A">
        <w:rPr>
          <w:rFonts w:ascii="Arial Narrow" w:hAnsi="Arial Narrow"/>
          <w:sz w:val="24"/>
          <w:szCs w:val="24"/>
          <w:lang w:val="en-US"/>
        </w:rPr>
        <w:t xml:space="preserve"> </w:t>
      </w:r>
      <w:r w:rsidR="006B0D5C">
        <w:rPr>
          <w:rFonts w:ascii="Arial Narrow" w:hAnsi="Arial Narrow"/>
          <w:sz w:val="24"/>
          <w:szCs w:val="24"/>
          <w:lang w:val="en-US"/>
        </w:rPr>
        <w:t>HCERS</w:t>
      </w:r>
      <w:r w:rsidR="0005728A" w:rsidRPr="0005728A">
        <w:rPr>
          <w:rFonts w:ascii="Arial Narrow" w:hAnsi="Arial Narrow"/>
          <w:sz w:val="24"/>
          <w:szCs w:val="24"/>
          <w:lang w:val="en-US"/>
        </w:rPr>
        <w:t>: A).</w:t>
      </w:r>
    </w:p>
    <w:p w:rsidR="00FC235A" w:rsidRPr="00FC235A" w:rsidRDefault="00284E6A" w:rsidP="00FC235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 xml:space="preserve">- </w:t>
      </w:r>
      <w:r w:rsidR="00FC235A" w:rsidRPr="00FC235A">
        <w:rPr>
          <w:rFonts w:ascii="Arial Narrow" w:hAnsi="Arial Narrow"/>
          <w:sz w:val="24"/>
          <w:szCs w:val="24"/>
          <w:lang w:val="en-GB"/>
        </w:rPr>
        <w:t xml:space="preserve">RAYNAUD, E., SAUVEE, L., VALCESCHINI, E. (2009), “Aligning Branding Strategies and Governance of Business Transactions”, </w:t>
      </w:r>
      <w:r w:rsidR="00FC235A" w:rsidRPr="00FC235A">
        <w:rPr>
          <w:rFonts w:ascii="Arial Narrow" w:hAnsi="Arial Narrow"/>
          <w:i/>
          <w:iCs/>
          <w:sz w:val="24"/>
          <w:szCs w:val="24"/>
          <w:lang w:val="en-GB"/>
        </w:rPr>
        <w:t>Industrial and Corporate Change</w:t>
      </w:r>
      <w:r w:rsidR="00FC235A" w:rsidRPr="00FC235A">
        <w:rPr>
          <w:rFonts w:ascii="Arial Narrow" w:hAnsi="Arial Narrow"/>
          <w:sz w:val="24"/>
          <w:szCs w:val="24"/>
          <w:lang w:val="en-GB"/>
        </w:rPr>
        <w:t>, 18(5), 835-868 (</w:t>
      </w:r>
      <w:proofErr w:type="spellStart"/>
      <w:r w:rsidR="00FC235A" w:rsidRPr="00FC235A">
        <w:rPr>
          <w:rFonts w:ascii="Arial Narrow" w:hAnsi="Arial Narrow"/>
          <w:sz w:val="24"/>
          <w:szCs w:val="24"/>
          <w:lang w:val="en-GB"/>
        </w:rPr>
        <w:t>classement</w:t>
      </w:r>
      <w:proofErr w:type="spellEnd"/>
      <w:r w:rsidR="00FC235A" w:rsidRPr="00FC235A">
        <w:rPr>
          <w:rFonts w:ascii="Arial Narrow" w:hAnsi="Arial Narrow"/>
          <w:sz w:val="24"/>
          <w:szCs w:val="24"/>
          <w:lang w:val="en-GB"/>
        </w:rPr>
        <w:t xml:space="preserve"> </w:t>
      </w:r>
      <w:r w:rsidR="006B0D5C">
        <w:rPr>
          <w:rFonts w:ascii="Arial Narrow" w:hAnsi="Arial Narrow"/>
          <w:sz w:val="24"/>
          <w:szCs w:val="24"/>
          <w:lang w:val="en-GB"/>
        </w:rPr>
        <w:t>HCERS</w:t>
      </w:r>
      <w:r w:rsidR="00FC235A" w:rsidRPr="00FC235A">
        <w:rPr>
          <w:rFonts w:ascii="Arial Narrow" w:hAnsi="Arial Narrow"/>
          <w:sz w:val="24"/>
          <w:szCs w:val="24"/>
          <w:lang w:val="en-GB"/>
        </w:rPr>
        <w:t xml:space="preserve"> A)</w:t>
      </w:r>
      <w:r w:rsidR="000B43C9">
        <w:rPr>
          <w:rFonts w:ascii="Arial Narrow" w:hAnsi="Arial Narrow"/>
          <w:sz w:val="24"/>
          <w:szCs w:val="24"/>
          <w:lang w:val="en-GB"/>
        </w:rPr>
        <w:t>.</w:t>
      </w:r>
    </w:p>
    <w:p w:rsidR="00FC235A" w:rsidRPr="00FC235A" w:rsidRDefault="00284E6A" w:rsidP="00FC23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FC235A" w:rsidRPr="00FC235A">
        <w:rPr>
          <w:rFonts w:ascii="Arial Narrow" w:hAnsi="Arial Narrow"/>
          <w:sz w:val="24"/>
          <w:szCs w:val="24"/>
        </w:rPr>
        <w:t xml:space="preserve">LAGRANGE, L., RAYNAUD, E., VALCESCHINI, E. (2008), « Qualités et consommateurs : nouvelles approches de la segmentation », </w:t>
      </w:r>
      <w:r w:rsidR="00FC235A" w:rsidRPr="00FC235A">
        <w:rPr>
          <w:rFonts w:ascii="Arial Narrow" w:hAnsi="Arial Narrow"/>
          <w:i/>
          <w:iCs/>
          <w:sz w:val="24"/>
          <w:szCs w:val="24"/>
        </w:rPr>
        <w:t>Economie Rurale</w:t>
      </w:r>
      <w:r w:rsidR="006B0D5C">
        <w:rPr>
          <w:rFonts w:ascii="Arial Narrow" w:hAnsi="Arial Narrow"/>
          <w:sz w:val="24"/>
          <w:szCs w:val="24"/>
        </w:rPr>
        <w:t>, 301 (Mars), (classement HCERS</w:t>
      </w:r>
      <w:r w:rsidR="00FC235A" w:rsidRPr="00FC235A">
        <w:rPr>
          <w:rFonts w:ascii="Arial Narrow" w:hAnsi="Arial Narrow"/>
          <w:sz w:val="24"/>
          <w:szCs w:val="24"/>
        </w:rPr>
        <w:t> : C)</w:t>
      </w:r>
    </w:p>
    <w:p w:rsidR="00FC235A" w:rsidRPr="00FC235A" w:rsidRDefault="00284E6A" w:rsidP="00FC23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FC235A" w:rsidRPr="00FC235A">
        <w:rPr>
          <w:rFonts w:ascii="Arial Narrow" w:hAnsi="Arial Narrow"/>
          <w:sz w:val="24"/>
          <w:szCs w:val="24"/>
        </w:rPr>
        <w:t xml:space="preserve">GONZALEZ-DIAZ, M., RAYNAUD, E. (2007), “La gouvernance de la qualité ”, </w:t>
      </w:r>
      <w:r w:rsidR="00FC235A" w:rsidRPr="00FC235A">
        <w:rPr>
          <w:rFonts w:ascii="Arial Narrow" w:hAnsi="Arial Narrow"/>
          <w:i/>
          <w:iCs/>
          <w:sz w:val="24"/>
          <w:szCs w:val="24"/>
        </w:rPr>
        <w:t>Economie Rurale</w:t>
      </w:r>
      <w:r w:rsidR="00FC235A" w:rsidRPr="00FC235A">
        <w:rPr>
          <w:rFonts w:ascii="Arial Narrow" w:hAnsi="Arial Narrow"/>
          <w:sz w:val="24"/>
          <w:szCs w:val="24"/>
        </w:rPr>
        <w:t>, 299 (Ma</w:t>
      </w:r>
      <w:r w:rsidR="006B0D5C">
        <w:rPr>
          <w:rFonts w:ascii="Arial Narrow" w:hAnsi="Arial Narrow"/>
          <w:sz w:val="24"/>
          <w:szCs w:val="24"/>
        </w:rPr>
        <w:t>i-Juin), 42-57. (</w:t>
      </w:r>
      <w:proofErr w:type="gramStart"/>
      <w:r w:rsidR="006B0D5C">
        <w:rPr>
          <w:rFonts w:ascii="Arial Narrow" w:hAnsi="Arial Narrow"/>
          <w:sz w:val="24"/>
          <w:szCs w:val="24"/>
        </w:rPr>
        <w:t>classement</w:t>
      </w:r>
      <w:proofErr w:type="gramEnd"/>
      <w:r w:rsidR="006B0D5C">
        <w:rPr>
          <w:rFonts w:ascii="Arial Narrow" w:hAnsi="Arial Narrow"/>
          <w:sz w:val="24"/>
          <w:szCs w:val="24"/>
        </w:rPr>
        <w:t xml:space="preserve"> HCER</w:t>
      </w:r>
      <w:r w:rsidR="00FC235A" w:rsidRPr="00FC235A">
        <w:rPr>
          <w:rFonts w:ascii="Arial Narrow" w:hAnsi="Arial Narrow"/>
          <w:sz w:val="24"/>
          <w:szCs w:val="24"/>
        </w:rPr>
        <w:t>S : C)</w:t>
      </w:r>
    </w:p>
    <w:p w:rsidR="00FC235A" w:rsidRPr="00FC235A" w:rsidRDefault="00284E6A" w:rsidP="00FC23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FC235A" w:rsidRPr="00FC235A">
        <w:rPr>
          <w:rFonts w:ascii="Arial Narrow" w:hAnsi="Arial Narrow"/>
          <w:sz w:val="24"/>
          <w:szCs w:val="24"/>
        </w:rPr>
        <w:t xml:space="preserve">RAYNAUD, E., VALCESCHINI, E. (2005), « Collectif ou collusif ? A propos de l’application du droit des ententes aux certifications officielles de qualité», </w:t>
      </w:r>
      <w:r w:rsidR="00FC235A" w:rsidRPr="00FC235A">
        <w:rPr>
          <w:rFonts w:ascii="Arial Narrow" w:hAnsi="Arial Narrow"/>
          <w:i/>
          <w:iCs/>
          <w:sz w:val="24"/>
          <w:szCs w:val="24"/>
        </w:rPr>
        <w:t>Revue Internationale de Droit Economique</w:t>
      </w:r>
      <w:r w:rsidR="006B0D5C">
        <w:rPr>
          <w:rFonts w:ascii="Arial Narrow" w:hAnsi="Arial Narrow"/>
          <w:sz w:val="24"/>
          <w:szCs w:val="24"/>
        </w:rPr>
        <w:t>, 2, 165-195. (</w:t>
      </w:r>
      <w:proofErr w:type="gramStart"/>
      <w:r w:rsidR="006B0D5C">
        <w:rPr>
          <w:rFonts w:ascii="Arial Narrow" w:hAnsi="Arial Narrow"/>
          <w:sz w:val="24"/>
          <w:szCs w:val="24"/>
        </w:rPr>
        <w:t>classement</w:t>
      </w:r>
      <w:proofErr w:type="gramEnd"/>
      <w:r w:rsidR="006B0D5C">
        <w:rPr>
          <w:rFonts w:ascii="Arial Narrow" w:hAnsi="Arial Narrow"/>
          <w:sz w:val="24"/>
          <w:szCs w:val="24"/>
        </w:rPr>
        <w:t xml:space="preserve"> HCERS</w:t>
      </w:r>
      <w:r w:rsidR="00FC235A" w:rsidRPr="00FC235A">
        <w:rPr>
          <w:rFonts w:ascii="Arial Narrow" w:hAnsi="Arial Narrow"/>
          <w:sz w:val="24"/>
          <w:szCs w:val="24"/>
        </w:rPr>
        <w:t> : B)</w:t>
      </w:r>
      <w:r w:rsidR="000B43C9">
        <w:rPr>
          <w:rFonts w:ascii="Arial Narrow" w:hAnsi="Arial Narrow"/>
          <w:sz w:val="24"/>
          <w:szCs w:val="24"/>
        </w:rPr>
        <w:t>.</w:t>
      </w:r>
    </w:p>
    <w:p w:rsidR="00FC235A" w:rsidRPr="00FC235A" w:rsidRDefault="00284E6A" w:rsidP="00FC23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FC235A" w:rsidRPr="00FC235A">
        <w:rPr>
          <w:rFonts w:ascii="Arial Narrow" w:hAnsi="Arial Narrow"/>
          <w:sz w:val="24"/>
          <w:szCs w:val="24"/>
        </w:rPr>
        <w:t>RAYNAUD, E., SAUVEE, L., VALCESCHINI, E. (2005), “</w:t>
      </w:r>
      <w:proofErr w:type="spellStart"/>
      <w:r w:rsidR="00FC235A" w:rsidRPr="00FC235A">
        <w:rPr>
          <w:rFonts w:ascii="Arial Narrow" w:hAnsi="Arial Narrow"/>
          <w:sz w:val="24"/>
          <w:szCs w:val="24"/>
        </w:rPr>
        <w:t>Alignment</w:t>
      </w:r>
      <w:proofErr w:type="spellEnd"/>
      <w:r w:rsidR="00FC235A" w:rsidRPr="00FC23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235A" w:rsidRPr="00FC235A">
        <w:rPr>
          <w:rFonts w:ascii="Arial Narrow" w:hAnsi="Arial Narrow"/>
          <w:sz w:val="24"/>
          <w:szCs w:val="24"/>
        </w:rPr>
        <w:t>between</w:t>
      </w:r>
      <w:proofErr w:type="spellEnd"/>
      <w:r w:rsidR="00FC235A" w:rsidRPr="00FC23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235A" w:rsidRPr="00FC235A">
        <w:rPr>
          <w:rFonts w:ascii="Arial Narrow" w:hAnsi="Arial Narrow"/>
          <w:sz w:val="24"/>
          <w:szCs w:val="24"/>
        </w:rPr>
        <w:t>Quality</w:t>
      </w:r>
      <w:proofErr w:type="spellEnd"/>
      <w:r w:rsidR="00FC235A" w:rsidRPr="00FC23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235A" w:rsidRPr="00FC235A">
        <w:rPr>
          <w:rFonts w:ascii="Arial Narrow" w:hAnsi="Arial Narrow"/>
          <w:sz w:val="24"/>
          <w:szCs w:val="24"/>
        </w:rPr>
        <w:t>Enforcement</w:t>
      </w:r>
      <w:proofErr w:type="spellEnd"/>
      <w:r w:rsidR="00FC235A" w:rsidRPr="00FC23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235A" w:rsidRPr="00FC235A">
        <w:rPr>
          <w:rFonts w:ascii="Arial Narrow" w:hAnsi="Arial Narrow"/>
          <w:sz w:val="24"/>
          <w:szCs w:val="24"/>
        </w:rPr>
        <w:t>Devices</w:t>
      </w:r>
      <w:proofErr w:type="spellEnd"/>
      <w:r w:rsidR="00FC235A" w:rsidRPr="00FC235A">
        <w:rPr>
          <w:rFonts w:ascii="Arial Narrow" w:hAnsi="Arial Narrow"/>
          <w:sz w:val="24"/>
          <w:szCs w:val="24"/>
        </w:rPr>
        <w:t xml:space="preserve"> and </w:t>
      </w:r>
      <w:proofErr w:type="spellStart"/>
      <w:r w:rsidR="00FC235A" w:rsidRPr="00FC235A">
        <w:rPr>
          <w:rFonts w:ascii="Arial Narrow" w:hAnsi="Arial Narrow"/>
          <w:sz w:val="24"/>
          <w:szCs w:val="24"/>
        </w:rPr>
        <w:t>Governance</w:t>
      </w:r>
      <w:proofErr w:type="spellEnd"/>
      <w:r w:rsidR="00FC235A" w:rsidRPr="00FC235A">
        <w:rPr>
          <w:rFonts w:ascii="Arial Narrow" w:hAnsi="Arial Narrow"/>
          <w:sz w:val="24"/>
          <w:szCs w:val="24"/>
        </w:rPr>
        <w:t xml:space="preserve"> Structures in the Agro-</w:t>
      </w:r>
      <w:proofErr w:type="spellStart"/>
      <w:r w:rsidR="00FC235A" w:rsidRPr="00FC235A">
        <w:rPr>
          <w:rFonts w:ascii="Arial Narrow" w:hAnsi="Arial Narrow"/>
          <w:sz w:val="24"/>
          <w:szCs w:val="24"/>
        </w:rPr>
        <w:t>food</w:t>
      </w:r>
      <w:proofErr w:type="spellEnd"/>
      <w:r w:rsidR="00FC235A" w:rsidRPr="00FC235A">
        <w:rPr>
          <w:rFonts w:ascii="Arial Narrow" w:hAnsi="Arial Narrow"/>
          <w:sz w:val="24"/>
          <w:szCs w:val="24"/>
        </w:rPr>
        <w:t xml:space="preserve"> Vertical </w:t>
      </w:r>
      <w:proofErr w:type="spellStart"/>
      <w:r w:rsidR="00FC235A" w:rsidRPr="00FC235A">
        <w:rPr>
          <w:rFonts w:ascii="Arial Narrow" w:hAnsi="Arial Narrow"/>
          <w:sz w:val="24"/>
          <w:szCs w:val="24"/>
        </w:rPr>
        <w:t>Chains</w:t>
      </w:r>
      <w:proofErr w:type="spellEnd"/>
      <w:r w:rsidR="00FC235A" w:rsidRPr="00FC235A">
        <w:rPr>
          <w:rFonts w:ascii="Arial Narrow" w:hAnsi="Arial Narrow"/>
          <w:sz w:val="24"/>
          <w:szCs w:val="24"/>
        </w:rPr>
        <w:t xml:space="preserve">”, </w:t>
      </w:r>
      <w:r w:rsidR="00FC235A" w:rsidRPr="00FC235A">
        <w:rPr>
          <w:rFonts w:ascii="Arial Narrow" w:hAnsi="Arial Narrow"/>
          <w:i/>
          <w:sz w:val="24"/>
          <w:szCs w:val="24"/>
        </w:rPr>
        <w:t xml:space="preserve">Journal of Management and </w:t>
      </w:r>
      <w:proofErr w:type="spellStart"/>
      <w:r w:rsidR="00FC235A" w:rsidRPr="00FC235A">
        <w:rPr>
          <w:rFonts w:ascii="Arial Narrow" w:hAnsi="Arial Narrow"/>
          <w:i/>
          <w:sz w:val="24"/>
          <w:szCs w:val="24"/>
        </w:rPr>
        <w:t>Governance</w:t>
      </w:r>
      <w:proofErr w:type="spellEnd"/>
      <w:r w:rsidR="00FC235A" w:rsidRPr="00FC235A">
        <w:rPr>
          <w:rFonts w:ascii="Arial Narrow" w:hAnsi="Arial Narrow"/>
          <w:sz w:val="24"/>
          <w:szCs w:val="24"/>
        </w:rPr>
        <w:t xml:space="preserve">, 9(1), 47-77 (classement </w:t>
      </w:r>
      <w:r w:rsidR="006B0D5C">
        <w:rPr>
          <w:rFonts w:ascii="Arial Narrow" w:hAnsi="Arial Narrow"/>
          <w:sz w:val="24"/>
          <w:szCs w:val="24"/>
        </w:rPr>
        <w:t>HCERS</w:t>
      </w:r>
      <w:r w:rsidR="00FC235A" w:rsidRPr="00FC235A">
        <w:rPr>
          <w:rFonts w:ascii="Arial Narrow" w:hAnsi="Arial Narrow"/>
          <w:sz w:val="24"/>
          <w:szCs w:val="24"/>
        </w:rPr>
        <w:t>: référencé mais non noté).</w:t>
      </w:r>
    </w:p>
    <w:p w:rsidR="00FC235A" w:rsidRDefault="00284E6A" w:rsidP="00FC23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FC235A" w:rsidRPr="00FC235A">
        <w:rPr>
          <w:rFonts w:ascii="Arial Narrow" w:hAnsi="Arial Narrow"/>
          <w:sz w:val="24"/>
          <w:szCs w:val="24"/>
        </w:rPr>
        <w:t xml:space="preserve">RAYNAUD, E., SAUVEE, L., VALCESCHINI, E. (2005), «Marques et organisation des filières agroalimentaires : une analyse par la gouvernance», </w:t>
      </w:r>
      <w:r w:rsidR="00FC235A" w:rsidRPr="00FC235A">
        <w:rPr>
          <w:rFonts w:ascii="Arial Narrow" w:hAnsi="Arial Narrow"/>
          <w:i/>
          <w:iCs/>
          <w:sz w:val="24"/>
          <w:szCs w:val="24"/>
        </w:rPr>
        <w:t>Economie et Société</w:t>
      </w:r>
      <w:r w:rsidR="00FC235A" w:rsidRPr="00FC235A">
        <w:rPr>
          <w:rFonts w:ascii="Arial Narrow" w:hAnsi="Arial Narrow"/>
          <w:sz w:val="24"/>
          <w:szCs w:val="24"/>
        </w:rPr>
        <w:t xml:space="preserve">, série </w:t>
      </w:r>
      <w:r w:rsidR="00FC235A" w:rsidRPr="00FC235A">
        <w:rPr>
          <w:rFonts w:ascii="Arial Narrow" w:hAnsi="Arial Narrow"/>
          <w:i/>
          <w:iCs/>
          <w:sz w:val="24"/>
          <w:szCs w:val="24"/>
        </w:rPr>
        <w:t>Systèmes Agroalimentaires</w:t>
      </w:r>
      <w:r w:rsidR="00FC235A" w:rsidRPr="00FC235A">
        <w:rPr>
          <w:rFonts w:ascii="Arial Narrow" w:hAnsi="Arial Narrow"/>
          <w:sz w:val="24"/>
          <w:szCs w:val="24"/>
        </w:rPr>
        <w:t>, 5, 837-854. (</w:t>
      </w:r>
      <w:proofErr w:type="gramStart"/>
      <w:r w:rsidR="00FC235A" w:rsidRPr="00FC235A">
        <w:rPr>
          <w:rFonts w:ascii="Arial Narrow" w:hAnsi="Arial Narrow"/>
          <w:sz w:val="24"/>
          <w:szCs w:val="24"/>
        </w:rPr>
        <w:t>classement</w:t>
      </w:r>
      <w:proofErr w:type="gramEnd"/>
      <w:r w:rsidR="00FC235A" w:rsidRPr="00FC235A">
        <w:rPr>
          <w:rFonts w:ascii="Arial Narrow" w:hAnsi="Arial Narrow"/>
          <w:sz w:val="24"/>
          <w:szCs w:val="24"/>
        </w:rPr>
        <w:t xml:space="preserve"> </w:t>
      </w:r>
      <w:r w:rsidR="006B0D5C">
        <w:rPr>
          <w:rFonts w:ascii="Arial Narrow" w:hAnsi="Arial Narrow"/>
          <w:sz w:val="24"/>
          <w:szCs w:val="24"/>
        </w:rPr>
        <w:t>HCERS</w:t>
      </w:r>
      <w:r w:rsidR="00FC235A" w:rsidRPr="00FC235A">
        <w:rPr>
          <w:rFonts w:ascii="Arial Narrow" w:hAnsi="Arial Narrow"/>
          <w:sz w:val="24"/>
          <w:szCs w:val="24"/>
        </w:rPr>
        <w:t> : C)</w:t>
      </w:r>
    </w:p>
    <w:p w:rsidR="0005728A" w:rsidRPr="0005728A" w:rsidRDefault="00284E6A" w:rsidP="00FC23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05728A" w:rsidRPr="0005728A">
        <w:rPr>
          <w:rFonts w:ascii="Arial Narrow" w:hAnsi="Arial Narrow"/>
          <w:sz w:val="24"/>
          <w:szCs w:val="24"/>
        </w:rPr>
        <w:t xml:space="preserve">PENARD, T., RAYNAUD, E., S. SAUSSIER (2004): “Théories des contrats et réseaux de franchise: analyses et enseignements”, </w:t>
      </w:r>
      <w:r w:rsidR="0005728A" w:rsidRPr="0005728A">
        <w:rPr>
          <w:rFonts w:ascii="Arial Narrow" w:hAnsi="Arial Narrow"/>
          <w:i/>
          <w:iCs/>
          <w:sz w:val="24"/>
          <w:szCs w:val="24"/>
        </w:rPr>
        <w:t xml:space="preserve">Revue Française d’Economie, </w:t>
      </w:r>
      <w:r w:rsidR="0005728A" w:rsidRPr="0005728A">
        <w:rPr>
          <w:rFonts w:ascii="Arial Narrow" w:hAnsi="Arial Narrow"/>
          <w:sz w:val="24"/>
          <w:szCs w:val="24"/>
        </w:rPr>
        <w:t xml:space="preserve">n. 4, vol. </w:t>
      </w:r>
      <w:r w:rsidR="006B0D5C">
        <w:rPr>
          <w:rFonts w:ascii="Arial Narrow" w:hAnsi="Arial Narrow"/>
          <w:sz w:val="24"/>
          <w:szCs w:val="24"/>
        </w:rPr>
        <w:t>XVIII, 151-191. (</w:t>
      </w:r>
      <w:proofErr w:type="gramStart"/>
      <w:r w:rsidR="006B0D5C">
        <w:rPr>
          <w:rFonts w:ascii="Arial Narrow" w:hAnsi="Arial Narrow"/>
          <w:sz w:val="24"/>
          <w:szCs w:val="24"/>
        </w:rPr>
        <w:t>classement</w:t>
      </w:r>
      <w:proofErr w:type="gramEnd"/>
      <w:r w:rsidR="006B0D5C">
        <w:rPr>
          <w:rFonts w:ascii="Arial Narrow" w:hAnsi="Arial Narrow"/>
          <w:sz w:val="24"/>
          <w:szCs w:val="24"/>
        </w:rPr>
        <w:t xml:space="preserve"> HCER</w:t>
      </w:r>
      <w:r w:rsidR="0005728A" w:rsidRPr="0005728A">
        <w:rPr>
          <w:rFonts w:ascii="Arial Narrow" w:hAnsi="Arial Narrow"/>
          <w:sz w:val="24"/>
          <w:szCs w:val="24"/>
        </w:rPr>
        <w:t>S : B).</w:t>
      </w:r>
    </w:p>
    <w:p w:rsidR="00FC235A" w:rsidRPr="00FC235A" w:rsidRDefault="00284E6A" w:rsidP="00FC235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FC235A" w:rsidRPr="00FC235A">
        <w:rPr>
          <w:rFonts w:ascii="Arial Narrow" w:hAnsi="Arial Narrow"/>
          <w:sz w:val="24"/>
          <w:szCs w:val="24"/>
        </w:rPr>
        <w:t xml:space="preserve">MARETTE, S., RAYNAUD, E. (2003): "L’application du droit de la concurrence aux secteurs agro-alimentaire", </w:t>
      </w:r>
      <w:r w:rsidR="00FC235A" w:rsidRPr="00FC235A">
        <w:rPr>
          <w:rFonts w:ascii="Arial Narrow" w:hAnsi="Arial Narrow"/>
          <w:i/>
          <w:sz w:val="24"/>
          <w:szCs w:val="24"/>
        </w:rPr>
        <w:t>Economie Rurale</w:t>
      </w:r>
      <w:r w:rsidR="00FC235A" w:rsidRPr="00FC235A">
        <w:rPr>
          <w:rFonts w:ascii="Arial Narrow" w:hAnsi="Arial Narrow"/>
          <w:sz w:val="24"/>
          <w:szCs w:val="24"/>
        </w:rPr>
        <w:t xml:space="preserve">, </w:t>
      </w:r>
      <w:r w:rsidR="00F3692A">
        <w:rPr>
          <w:rFonts w:ascii="Arial Narrow" w:hAnsi="Arial Narrow"/>
          <w:sz w:val="24"/>
          <w:szCs w:val="24"/>
        </w:rPr>
        <w:t>277-278</w:t>
      </w:r>
      <w:r w:rsidR="00FC235A" w:rsidRPr="00FC235A">
        <w:rPr>
          <w:rFonts w:ascii="Arial Narrow" w:hAnsi="Arial Narrow"/>
          <w:sz w:val="24"/>
          <w:szCs w:val="24"/>
        </w:rPr>
        <w:t xml:space="preserve">, 9-22. </w:t>
      </w:r>
      <w:r w:rsidR="00FC235A" w:rsidRPr="00FC235A">
        <w:rPr>
          <w:rFonts w:ascii="Arial Narrow" w:hAnsi="Arial Narrow"/>
          <w:sz w:val="24"/>
          <w:szCs w:val="24"/>
          <w:lang w:val="en-US"/>
        </w:rPr>
        <w:t>(</w:t>
      </w:r>
      <w:proofErr w:type="spellStart"/>
      <w:proofErr w:type="gramStart"/>
      <w:r w:rsidR="00FC235A" w:rsidRPr="00FC235A">
        <w:rPr>
          <w:rFonts w:ascii="Arial Narrow" w:hAnsi="Arial Narrow"/>
          <w:sz w:val="24"/>
          <w:szCs w:val="24"/>
          <w:lang w:val="en-US"/>
        </w:rPr>
        <w:t>classement</w:t>
      </w:r>
      <w:proofErr w:type="spellEnd"/>
      <w:proofErr w:type="gramEnd"/>
      <w:r w:rsidR="00FC235A" w:rsidRPr="00FC235A">
        <w:rPr>
          <w:rFonts w:ascii="Arial Narrow" w:hAnsi="Arial Narrow"/>
          <w:sz w:val="24"/>
          <w:szCs w:val="24"/>
          <w:lang w:val="en-US"/>
        </w:rPr>
        <w:t xml:space="preserve"> </w:t>
      </w:r>
      <w:r w:rsidR="006B0D5C">
        <w:rPr>
          <w:rFonts w:ascii="Arial Narrow" w:hAnsi="Arial Narrow"/>
          <w:sz w:val="24"/>
          <w:szCs w:val="24"/>
          <w:lang w:val="en-US"/>
        </w:rPr>
        <w:t>HCERS</w:t>
      </w:r>
      <w:r w:rsidR="00FC235A" w:rsidRPr="00FC235A">
        <w:rPr>
          <w:rFonts w:ascii="Arial Narrow" w:hAnsi="Arial Narrow"/>
          <w:sz w:val="24"/>
          <w:szCs w:val="24"/>
          <w:lang w:val="en-US"/>
        </w:rPr>
        <w:t> : C)</w:t>
      </w:r>
    </w:p>
    <w:p w:rsidR="00FC235A" w:rsidRPr="00AF5B74" w:rsidRDefault="00284E6A" w:rsidP="00FC23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en-US"/>
        </w:rPr>
        <w:t xml:space="preserve">- </w:t>
      </w:r>
      <w:r w:rsidR="00FC235A" w:rsidRPr="00FC235A">
        <w:rPr>
          <w:rFonts w:ascii="Arial Narrow" w:hAnsi="Arial Narrow"/>
          <w:sz w:val="24"/>
          <w:szCs w:val="24"/>
          <w:lang w:val="en-US"/>
        </w:rPr>
        <w:t xml:space="preserve">PENARD, T., RAYNAUD, E., SAUSSIER, S. (2003): "Dual Distribution and Royalty Rates in Franchised Chains: an Empirical Exploration Using French Data", </w:t>
      </w:r>
      <w:r w:rsidR="00FC235A" w:rsidRPr="00FC235A">
        <w:rPr>
          <w:rFonts w:ascii="Arial Narrow" w:hAnsi="Arial Narrow"/>
          <w:i/>
          <w:sz w:val="24"/>
          <w:szCs w:val="24"/>
          <w:lang w:val="en-US"/>
        </w:rPr>
        <w:t>Journal of Marketing Channel</w:t>
      </w:r>
      <w:r w:rsidR="00FC235A" w:rsidRPr="00FC235A">
        <w:rPr>
          <w:rFonts w:ascii="Arial Narrow" w:hAnsi="Arial Narrow"/>
          <w:iCs/>
          <w:sz w:val="24"/>
          <w:szCs w:val="24"/>
          <w:lang w:val="en-US"/>
        </w:rPr>
        <w:t>, 10 (3/4), 5-29</w:t>
      </w:r>
      <w:r w:rsidR="00FC235A" w:rsidRPr="00FC235A">
        <w:rPr>
          <w:rFonts w:ascii="Arial Narrow" w:hAnsi="Arial Narrow"/>
          <w:sz w:val="24"/>
          <w:szCs w:val="24"/>
          <w:lang w:val="en-US"/>
        </w:rPr>
        <w:t>.</w:t>
      </w:r>
      <w:r w:rsidR="00C76FE1" w:rsidRPr="00C76FE1">
        <w:rPr>
          <w:rFonts w:ascii="Arial Narrow" w:hAnsi="Arial Narrow"/>
          <w:sz w:val="24"/>
          <w:szCs w:val="24"/>
          <w:lang w:val="en-US"/>
        </w:rPr>
        <w:t xml:space="preserve"> </w:t>
      </w:r>
      <w:r w:rsidR="00C76FE1" w:rsidRPr="00AF5B74">
        <w:rPr>
          <w:rFonts w:ascii="Arial Narrow" w:hAnsi="Arial Narrow"/>
          <w:sz w:val="24"/>
          <w:szCs w:val="24"/>
        </w:rPr>
        <w:t>(</w:t>
      </w:r>
      <w:proofErr w:type="gramStart"/>
      <w:r w:rsidR="00C76FE1" w:rsidRPr="00AF5B74">
        <w:rPr>
          <w:rFonts w:ascii="Arial Narrow" w:hAnsi="Arial Narrow"/>
          <w:sz w:val="24"/>
          <w:szCs w:val="24"/>
        </w:rPr>
        <w:t>classement</w:t>
      </w:r>
      <w:proofErr w:type="gramEnd"/>
      <w:r w:rsidR="00C76FE1" w:rsidRPr="00AF5B74">
        <w:rPr>
          <w:rFonts w:ascii="Arial Narrow" w:hAnsi="Arial Narrow"/>
          <w:sz w:val="24"/>
          <w:szCs w:val="24"/>
        </w:rPr>
        <w:t xml:space="preserve"> HCERS: non référencé).</w:t>
      </w:r>
    </w:p>
    <w:p w:rsidR="00FC235A" w:rsidRPr="00FC235A" w:rsidRDefault="00284E6A" w:rsidP="00FC235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FC235A" w:rsidRPr="00FC235A">
        <w:rPr>
          <w:rFonts w:ascii="Arial Narrow" w:hAnsi="Arial Narrow"/>
          <w:sz w:val="24"/>
          <w:szCs w:val="24"/>
        </w:rPr>
        <w:t xml:space="preserve">LAFONTAINE, F., RAYNAUD, E. (2000): "Créance résiduelle et flux de rentes comme mécanismes incitatifs dans les contrats de franchise: compléments ou substituts?", </w:t>
      </w:r>
      <w:r w:rsidR="00FC235A" w:rsidRPr="00FC235A">
        <w:rPr>
          <w:rFonts w:ascii="Arial Narrow" w:hAnsi="Arial Narrow"/>
          <w:i/>
          <w:sz w:val="24"/>
          <w:szCs w:val="24"/>
        </w:rPr>
        <w:t>Revue d'Economie Industrielle</w:t>
      </w:r>
      <w:r w:rsidR="00FC235A" w:rsidRPr="00FC235A">
        <w:rPr>
          <w:rFonts w:ascii="Arial Narrow" w:hAnsi="Arial Narrow"/>
          <w:sz w:val="24"/>
          <w:szCs w:val="24"/>
        </w:rPr>
        <w:t xml:space="preserve">, numéro spécial, "The </w:t>
      </w:r>
      <w:proofErr w:type="spellStart"/>
      <w:r w:rsidR="00FC235A" w:rsidRPr="00FC235A">
        <w:rPr>
          <w:rFonts w:ascii="Arial Narrow" w:hAnsi="Arial Narrow"/>
          <w:sz w:val="24"/>
          <w:szCs w:val="24"/>
        </w:rPr>
        <w:t>Economics</w:t>
      </w:r>
      <w:proofErr w:type="spellEnd"/>
      <w:r w:rsidR="00FC235A" w:rsidRPr="00FC235A">
        <w:rPr>
          <w:rFonts w:ascii="Arial Narrow" w:hAnsi="Arial Narrow"/>
          <w:sz w:val="24"/>
          <w:szCs w:val="24"/>
        </w:rPr>
        <w:t xml:space="preserve"> of </w:t>
      </w:r>
      <w:proofErr w:type="spellStart"/>
      <w:r w:rsidR="00FC235A" w:rsidRPr="00FC235A">
        <w:rPr>
          <w:rFonts w:ascii="Arial Narrow" w:hAnsi="Arial Narrow"/>
          <w:sz w:val="24"/>
          <w:szCs w:val="24"/>
        </w:rPr>
        <w:t>Contracts</w:t>
      </w:r>
      <w:proofErr w:type="spellEnd"/>
      <w:r w:rsidR="00FC235A" w:rsidRPr="00FC235A">
        <w:rPr>
          <w:rFonts w:ascii="Arial Narrow" w:hAnsi="Arial Narrow"/>
          <w:sz w:val="24"/>
          <w:szCs w:val="24"/>
        </w:rPr>
        <w:t xml:space="preserve"> in Prospect and </w:t>
      </w:r>
      <w:proofErr w:type="spellStart"/>
      <w:r w:rsidR="00FC235A" w:rsidRPr="00FC235A">
        <w:rPr>
          <w:rFonts w:ascii="Arial Narrow" w:hAnsi="Arial Narrow"/>
          <w:sz w:val="24"/>
          <w:szCs w:val="24"/>
        </w:rPr>
        <w:t>Retrospect</w:t>
      </w:r>
      <w:proofErr w:type="spellEnd"/>
      <w:r w:rsidR="00FC235A" w:rsidRPr="00FC235A">
        <w:rPr>
          <w:rFonts w:ascii="Arial Narrow" w:hAnsi="Arial Narrow"/>
          <w:sz w:val="24"/>
          <w:szCs w:val="24"/>
        </w:rPr>
        <w:t xml:space="preserve">", 92, 255-276. </w:t>
      </w:r>
      <w:r w:rsidR="006B0D5C">
        <w:rPr>
          <w:rFonts w:ascii="Arial Narrow" w:hAnsi="Arial Narrow"/>
          <w:sz w:val="24"/>
          <w:szCs w:val="24"/>
          <w:lang w:val="en-US"/>
        </w:rPr>
        <w:t>(</w:t>
      </w:r>
      <w:proofErr w:type="spellStart"/>
      <w:proofErr w:type="gramStart"/>
      <w:r w:rsidR="006B0D5C">
        <w:rPr>
          <w:rFonts w:ascii="Arial Narrow" w:hAnsi="Arial Narrow"/>
          <w:sz w:val="24"/>
          <w:szCs w:val="24"/>
          <w:lang w:val="en-US"/>
        </w:rPr>
        <w:t>classement</w:t>
      </w:r>
      <w:proofErr w:type="spellEnd"/>
      <w:proofErr w:type="gramEnd"/>
      <w:r w:rsidR="006B0D5C">
        <w:rPr>
          <w:rFonts w:ascii="Arial Narrow" w:hAnsi="Arial Narrow"/>
          <w:sz w:val="24"/>
          <w:szCs w:val="24"/>
          <w:lang w:val="en-US"/>
        </w:rPr>
        <w:t xml:space="preserve"> HCERS</w:t>
      </w:r>
      <w:r w:rsidR="00FC235A" w:rsidRPr="00FC235A">
        <w:rPr>
          <w:rFonts w:ascii="Arial Narrow" w:hAnsi="Arial Narrow"/>
          <w:sz w:val="24"/>
          <w:szCs w:val="24"/>
          <w:lang w:val="en-US"/>
        </w:rPr>
        <w:t> : B)</w:t>
      </w:r>
    </w:p>
    <w:p w:rsidR="00FC235A" w:rsidRPr="00FC235A" w:rsidRDefault="00FC235A" w:rsidP="00FC235A">
      <w:pPr>
        <w:spacing w:after="0" w:line="240" w:lineRule="auto"/>
        <w:ind w:left="705"/>
        <w:jc w:val="both"/>
        <w:rPr>
          <w:rFonts w:ascii="Arial Narrow" w:hAnsi="Arial Narrow"/>
          <w:sz w:val="24"/>
          <w:szCs w:val="24"/>
          <w:lang w:val="en-US"/>
        </w:rPr>
      </w:pPr>
      <w:r w:rsidRPr="00FC235A">
        <w:rPr>
          <w:rFonts w:ascii="Arial Narrow" w:hAnsi="Arial Narrow"/>
          <w:sz w:val="24"/>
          <w:szCs w:val="24"/>
          <w:lang w:val="en-GB"/>
        </w:rPr>
        <w:t xml:space="preserve">- Version </w:t>
      </w:r>
      <w:proofErr w:type="spellStart"/>
      <w:r w:rsidRPr="00FC235A">
        <w:rPr>
          <w:rFonts w:ascii="Arial Narrow" w:hAnsi="Arial Narrow"/>
          <w:sz w:val="24"/>
          <w:szCs w:val="24"/>
          <w:lang w:val="en-GB"/>
        </w:rPr>
        <w:t>traduite</w:t>
      </w:r>
      <w:proofErr w:type="spellEnd"/>
      <w:r w:rsidRPr="00FC235A">
        <w:rPr>
          <w:rFonts w:ascii="Arial Narrow" w:hAnsi="Arial Narrow"/>
          <w:sz w:val="24"/>
          <w:szCs w:val="24"/>
          <w:lang w:val="en-GB"/>
        </w:rPr>
        <w:t xml:space="preserve"> et </w:t>
      </w:r>
      <w:proofErr w:type="spellStart"/>
      <w:r w:rsidRPr="00FC235A">
        <w:rPr>
          <w:rFonts w:ascii="Arial Narrow" w:hAnsi="Arial Narrow"/>
          <w:sz w:val="24"/>
          <w:szCs w:val="24"/>
          <w:lang w:val="en-GB"/>
        </w:rPr>
        <w:t>augmentée</w:t>
      </w:r>
      <w:proofErr w:type="spellEnd"/>
      <w:r w:rsidRPr="00FC235A">
        <w:rPr>
          <w:rFonts w:ascii="Arial Narrow" w:hAnsi="Arial Narrow"/>
          <w:sz w:val="24"/>
          <w:szCs w:val="24"/>
          <w:lang w:val="en-GB"/>
        </w:rPr>
        <w:t xml:space="preserve"> (</w:t>
      </w:r>
      <w:r w:rsidRPr="00FC235A">
        <w:rPr>
          <w:rFonts w:ascii="Arial Narrow" w:hAnsi="Arial Narrow"/>
          <w:sz w:val="24"/>
          <w:szCs w:val="24"/>
          <w:lang w:val="en-US"/>
        </w:rPr>
        <w:t xml:space="preserve">"The Role of Residual Claims and Self-Enforcement in Franchise Contracting") </w:t>
      </w:r>
      <w:proofErr w:type="spellStart"/>
      <w:r w:rsidRPr="00FC235A">
        <w:rPr>
          <w:rFonts w:ascii="Arial Narrow" w:hAnsi="Arial Narrow"/>
          <w:sz w:val="24"/>
          <w:szCs w:val="24"/>
          <w:lang w:val="en-US"/>
        </w:rPr>
        <w:t>reproduite</w:t>
      </w:r>
      <w:proofErr w:type="spellEnd"/>
      <w:r w:rsidRPr="00FC235A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C235A">
        <w:rPr>
          <w:rFonts w:ascii="Arial Narrow" w:hAnsi="Arial Narrow"/>
          <w:sz w:val="24"/>
          <w:szCs w:val="24"/>
          <w:lang w:val="en-US"/>
        </w:rPr>
        <w:t>dans</w:t>
      </w:r>
      <w:proofErr w:type="spellEnd"/>
      <w:r w:rsidRPr="00FC235A">
        <w:rPr>
          <w:rFonts w:ascii="Arial Narrow" w:hAnsi="Arial Narrow"/>
          <w:sz w:val="24"/>
          <w:szCs w:val="24"/>
          <w:lang w:val="en-US"/>
        </w:rPr>
        <w:t xml:space="preserve">, E. </w:t>
      </w:r>
      <w:proofErr w:type="spellStart"/>
      <w:r w:rsidRPr="00FC235A">
        <w:rPr>
          <w:rFonts w:ascii="Arial Narrow" w:hAnsi="Arial Narrow"/>
          <w:sz w:val="24"/>
          <w:szCs w:val="24"/>
          <w:lang w:val="en-US"/>
        </w:rPr>
        <w:t>Brousseau</w:t>
      </w:r>
      <w:proofErr w:type="spellEnd"/>
      <w:r w:rsidRPr="00FC235A">
        <w:rPr>
          <w:rFonts w:ascii="Arial Narrow" w:hAnsi="Arial Narrow"/>
          <w:sz w:val="24"/>
          <w:szCs w:val="24"/>
          <w:lang w:val="en-US"/>
        </w:rPr>
        <w:t xml:space="preserve">, J.M. </w:t>
      </w:r>
      <w:proofErr w:type="spellStart"/>
      <w:r w:rsidRPr="00FC235A">
        <w:rPr>
          <w:rFonts w:ascii="Arial Narrow" w:hAnsi="Arial Narrow"/>
          <w:sz w:val="24"/>
          <w:szCs w:val="24"/>
          <w:lang w:val="en-US"/>
        </w:rPr>
        <w:t>Glachant</w:t>
      </w:r>
      <w:proofErr w:type="spellEnd"/>
      <w:r w:rsidRPr="00FC235A">
        <w:rPr>
          <w:rFonts w:ascii="Arial Narrow" w:hAnsi="Arial Narrow"/>
          <w:sz w:val="24"/>
          <w:szCs w:val="24"/>
          <w:lang w:val="en-US"/>
        </w:rPr>
        <w:t xml:space="preserve"> (eds.), </w:t>
      </w:r>
      <w:r w:rsidRPr="00FC235A">
        <w:rPr>
          <w:rFonts w:ascii="Arial Narrow" w:hAnsi="Arial Narrow"/>
          <w:i/>
          <w:sz w:val="24"/>
          <w:szCs w:val="24"/>
          <w:lang w:val="en-US"/>
        </w:rPr>
        <w:t>The Economics of Contract in Prospect and Retrospect</w:t>
      </w:r>
      <w:r w:rsidRPr="00FC235A">
        <w:rPr>
          <w:rFonts w:ascii="Arial Narrow" w:hAnsi="Arial Narrow"/>
          <w:sz w:val="24"/>
          <w:szCs w:val="24"/>
          <w:lang w:val="en-US"/>
        </w:rPr>
        <w:t>, Cambridge University Press, 2002, 315-336.</w:t>
      </w:r>
    </w:p>
    <w:p w:rsidR="00FC235A" w:rsidRPr="00FC235A" w:rsidRDefault="00FC235A" w:rsidP="00FC235A">
      <w:pPr>
        <w:spacing w:after="0" w:line="240" w:lineRule="auto"/>
        <w:ind w:left="708"/>
        <w:jc w:val="both"/>
        <w:rPr>
          <w:rFonts w:ascii="Arial Narrow" w:hAnsi="Arial Narrow"/>
          <w:sz w:val="24"/>
          <w:szCs w:val="24"/>
        </w:rPr>
      </w:pPr>
      <w:r w:rsidRPr="00FC235A">
        <w:rPr>
          <w:rFonts w:ascii="Arial Narrow" w:hAnsi="Arial Narrow"/>
          <w:sz w:val="24"/>
          <w:szCs w:val="24"/>
        </w:rPr>
        <w:t>- Reproduit dans, F. Lafontaine (</w:t>
      </w:r>
      <w:proofErr w:type="spellStart"/>
      <w:r w:rsidRPr="00FC235A">
        <w:rPr>
          <w:rFonts w:ascii="Arial Narrow" w:hAnsi="Arial Narrow"/>
          <w:sz w:val="24"/>
          <w:szCs w:val="24"/>
        </w:rPr>
        <w:t>eds</w:t>
      </w:r>
      <w:proofErr w:type="spellEnd"/>
      <w:r w:rsidRPr="00FC235A">
        <w:rPr>
          <w:rFonts w:ascii="Arial Narrow" w:hAnsi="Arial Narrow"/>
          <w:sz w:val="24"/>
          <w:szCs w:val="24"/>
        </w:rPr>
        <w:t xml:space="preserve">.), </w:t>
      </w:r>
      <w:r w:rsidRPr="00FC235A">
        <w:rPr>
          <w:rFonts w:ascii="Arial Narrow" w:hAnsi="Arial Narrow"/>
          <w:i/>
          <w:iCs/>
          <w:sz w:val="24"/>
          <w:szCs w:val="24"/>
        </w:rPr>
        <w:t xml:space="preserve">Franchise </w:t>
      </w:r>
      <w:proofErr w:type="spellStart"/>
      <w:r w:rsidRPr="00FC235A">
        <w:rPr>
          <w:rFonts w:ascii="Arial Narrow" w:hAnsi="Arial Narrow"/>
          <w:i/>
          <w:iCs/>
          <w:sz w:val="24"/>
          <w:szCs w:val="24"/>
        </w:rPr>
        <w:t>Contracting</w:t>
      </w:r>
      <w:proofErr w:type="spellEnd"/>
      <w:r w:rsidRPr="00FC235A">
        <w:rPr>
          <w:rFonts w:ascii="Arial Narrow" w:hAnsi="Arial Narrow"/>
          <w:i/>
          <w:iCs/>
          <w:sz w:val="24"/>
          <w:szCs w:val="24"/>
        </w:rPr>
        <w:t xml:space="preserve"> and </w:t>
      </w:r>
      <w:proofErr w:type="spellStart"/>
      <w:r w:rsidRPr="00FC235A">
        <w:rPr>
          <w:rFonts w:ascii="Arial Narrow" w:hAnsi="Arial Narrow"/>
          <w:i/>
          <w:iCs/>
          <w:sz w:val="24"/>
          <w:szCs w:val="24"/>
        </w:rPr>
        <w:t>Organization</w:t>
      </w:r>
      <w:proofErr w:type="spellEnd"/>
      <w:r w:rsidRPr="00FC235A">
        <w:rPr>
          <w:rFonts w:ascii="Arial Narrow" w:hAnsi="Arial Narrow"/>
          <w:sz w:val="24"/>
          <w:szCs w:val="24"/>
        </w:rPr>
        <w:t xml:space="preserve">, Edward Elgar </w:t>
      </w:r>
      <w:proofErr w:type="spellStart"/>
      <w:r w:rsidRPr="00FC235A">
        <w:rPr>
          <w:rFonts w:ascii="Arial Narrow" w:hAnsi="Arial Narrow"/>
          <w:sz w:val="24"/>
          <w:szCs w:val="24"/>
        </w:rPr>
        <w:t>Publishing</w:t>
      </w:r>
      <w:proofErr w:type="spellEnd"/>
      <w:r w:rsidRPr="00FC235A">
        <w:rPr>
          <w:rFonts w:ascii="Arial Narrow" w:hAnsi="Arial Narrow"/>
          <w:sz w:val="24"/>
          <w:szCs w:val="24"/>
        </w:rPr>
        <w:t>, 2005, 435-458.</w:t>
      </w:r>
    </w:p>
    <w:p w:rsidR="00FC235A" w:rsidRPr="00FC235A" w:rsidRDefault="00284E6A" w:rsidP="00FC235A">
      <w:pPr>
        <w:pStyle w:val="Corpsdetexte"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FC235A" w:rsidRPr="00FC235A">
        <w:rPr>
          <w:rFonts w:ascii="Arial Narrow" w:hAnsi="Arial Narrow"/>
        </w:rPr>
        <w:t xml:space="preserve">RAYNAUD, E., SAUVEE, L. (2000): "Signes collectifs de qualité et organisation des producteurs: l'approche par l'économie des coûts de transaction", </w:t>
      </w:r>
      <w:r w:rsidR="00FC235A" w:rsidRPr="00FC235A">
        <w:rPr>
          <w:rFonts w:ascii="Arial Narrow" w:hAnsi="Arial Narrow"/>
          <w:i/>
        </w:rPr>
        <w:t>Economie Rurale</w:t>
      </w:r>
      <w:r w:rsidR="00FC235A" w:rsidRPr="00FC235A">
        <w:rPr>
          <w:rFonts w:ascii="Arial Narrow" w:hAnsi="Arial Narrow"/>
        </w:rPr>
        <w:t>,</w:t>
      </w:r>
      <w:r w:rsidR="006B0D5C">
        <w:rPr>
          <w:rFonts w:ascii="Arial Narrow" w:hAnsi="Arial Narrow"/>
        </w:rPr>
        <w:t xml:space="preserve"> 258, 101-112. (</w:t>
      </w:r>
      <w:proofErr w:type="gramStart"/>
      <w:r w:rsidR="006B0D5C">
        <w:rPr>
          <w:rFonts w:ascii="Arial Narrow" w:hAnsi="Arial Narrow"/>
        </w:rPr>
        <w:t>classement</w:t>
      </w:r>
      <w:proofErr w:type="gramEnd"/>
      <w:r w:rsidR="006B0D5C">
        <w:rPr>
          <w:rFonts w:ascii="Arial Narrow" w:hAnsi="Arial Narrow"/>
        </w:rPr>
        <w:t xml:space="preserve"> HCERS</w:t>
      </w:r>
      <w:r w:rsidR="00FC235A" w:rsidRPr="00FC235A">
        <w:rPr>
          <w:rFonts w:ascii="Arial Narrow" w:hAnsi="Arial Narrow"/>
        </w:rPr>
        <w:t> : C)</w:t>
      </w:r>
      <w:r w:rsidR="000B43C9">
        <w:rPr>
          <w:rFonts w:ascii="Arial Narrow" w:hAnsi="Arial Narrow"/>
        </w:rPr>
        <w:t>.</w:t>
      </w:r>
    </w:p>
    <w:p w:rsidR="00FC235A" w:rsidRDefault="00284E6A" w:rsidP="00FC23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- </w:t>
      </w:r>
      <w:r w:rsidR="00FC235A" w:rsidRPr="00FC235A">
        <w:rPr>
          <w:rFonts w:ascii="Arial Narrow" w:hAnsi="Arial Narrow"/>
          <w:sz w:val="24"/>
          <w:szCs w:val="24"/>
        </w:rPr>
        <w:t xml:space="preserve">VALCESCHINI, E., GOZLAN, E., RAYNAUD, E. (1999): "Quelle stratégie d'information des consommateurs?", </w:t>
      </w:r>
      <w:r w:rsidR="00FC235A" w:rsidRPr="00FC235A">
        <w:rPr>
          <w:rFonts w:ascii="Arial Narrow" w:hAnsi="Arial Narrow"/>
          <w:i/>
          <w:sz w:val="24"/>
          <w:szCs w:val="24"/>
        </w:rPr>
        <w:t>Risque</w:t>
      </w:r>
      <w:r w:rsidR="00FC235A" w:rsidRPr="00FC235A">
        <w:rPr>
          <w:rFonts w:ascii="Arial Narrow" w:hAnsi="Arial Narrow"/>
          <w:sz w:val="24"/>
          <w:szCs w:val="24"/>
        </w:rPr>
        <w:t>, 38, 73-78.</w:t>
      </w:r>
      <w:r w:rsidR="00C76FE1">
        <w:rPr>
          <w:rFonts w:ascii="Arial Narrow" w:hAnsi="Arial Narrow"/>
          <w:sz w:val="24"/>
          <w:szCs w:val="24"/>
        </w:rPr>
        <w:t xml:space="preserve"> </w:t>
      </w:r>
      <w:r w:rsidR="00C76FE1" w:rsidRPr="00AF5B74">
        <w:rPr>
          <w:rFonts w:ascii="Arial Narrow" w:hAnsi="Arial Narrow"/>
          <w:sz w:val="24"/>
          <w:szCs w:val="24"/>
        </w:rPr>
        <w:t>(</w:t>
      </w:r>
      <w:proofErr w:type="gramStart"/>
      <w:r w:rsidR="00C76FE1" w:rsidRPr="00AF5B74">
        <w:rPr>
          <w:rFonts w:ascii="Arial Narrow" w:hAnsi="Arial Narrow"/>
          <w:sz w:val="24"/>
          <w:szCs w:val="24"/>
        </w:rPr>
        <w:t>classement</w:t>
      </w:r>
      <w:proofErr w:type="gramEnd"/>
      <w:r w:rsidR="00C76FE1" w:rsidRPr="00AF5B74">
        <w:rPr>
          <w:rFonts w:ascii="Arial Narrow" w:hAnsi="Arial Narrow"/>
          <w:sz w:val="24"/>
          <w:szCs w:val="24"/>
        </w:rPr>
        <w:t xml:space="preserve"> HCERS: non référencé).</w:t>
      </w:r>
    </w:p>
    <w:p w:rsidR="00C76FE1" w:rsidRPr="00FC235A" w:rsidRDefault="00C76FE1" w:rsidP="00FC23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FC235A" w:rsidRPr="00FC235A" w:rsidRDefault="00FC235A" w:rsidP="00FC235A">
      <w:pPr>
        <w:spacing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FC235A">
        <w:rPr>
          <w:rFonts w:ascii="Arial Narrow" w:hAnsi="Arial Narrow"/>
          <w:i/>
          <w:sz w:val="24"/>
          <w:szCs w:val="24"/>
        </w:rPr>
        <w:t>Documents de travail (WP) / travaux en cours (TC)</w:t>
      </w:r>
      <w:r w:rsidR="00015697">
        <w:rPr>
          <w:rFonts w:ascii="Arial Narrow" w:hAnsi="Arial Narrow"/>
          <w:i/>
          <w:sz w:val="24"/>
          <w:szCs w:val="24"/>
        </w:rPr>
        <w:t xml:space="preserve">, soumissions. </w:t>
      </w:r>
    </w:p>
    <w:p w:rsidR="001B1F83" w:rsidRDefault="001B1F83" w:rsidP="00FC235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P. CHIAVERINA, E. RAYNAUD</w:t>
      </w:r>
      <w:r w:rsidR="001E5447">
        <w:rPr>
          <w:rFonts w:ascii="Arial Narrow" w:hAnsi="Arial Narrow"/>
          <w:sz w:val="24"/>
          <w:szCs w:val="24"/>
          <w:lang w:val="en-US"/>
        </w:rPr>
        <w:t>, M. FILLATRE, S. NICKLAUS, V. BELASSEN</w:t>
      </w:r>
      <w:r>
        <w:rPr>
          <w:rFonts w:ascii="Arial Narrow" w:hAnsi="Arial Narrow"/>
          <w:sz w:val="24"/>
          <w:szCs w:val="24"/>
          <w:lang w:val="en-US"/>
        </w:rPr>
        <w:t xml:space="preserve"> (202</w:t>
      </w:r>
      <w:r w:rsidR="00664FB5">
        <w:rPr>
          <w:rFonts w:ascii="Arial Narrow" w:hAnsi="Arial Narrow"/>
          <w:sz w:val="24"/>
          <w:szCs w:val="24"/>
          <w:lang w:val="en-US"/>
        </w:rPr>
        <w:t>1</w:t>
      </w:r>
      <w:r>
        <w:rPr>
          <w:rFonts w:ascii="Arial Narrow" w:hAnsi="Arial Narrow"/>
          <w:sz w:val="24"/>
          <w:szCs w:val="24"/>
          <w:lang w:val="en-US"/>
        </w:rPr>
        <w:t xml:space="preserve">). “The </w:t>
      </w:r>
      <w:r w:rsidR="008A062D">
        <w:rPr>
          <w:rFonts w:ascii="Arial Narrow" w:hAnsi="Arial Narrow"/>
          <w:sz w:val="24"/>
          <w:szCs w:val="24"/>
          <w:lang w:val="en-US"/>
        </w:rPr>
        <w:t xml:space="preserve">Drivers of the </w:t>
      </w:r>
      <w:r>
        <w:rPr>
          <w:rFonts w:ascii="Arial Narrow" w:hAnsi="Arial Narrow"/>
          <w:sz w:val="24"/>
          <w:szCs w:val="24"/>
          <w:lang w:val="en-US"/>
        </w:rPr>
        <w:t xml:space="preserve">Environmental and Nutritional Quality of School Menus in </w:t>
      </w:r>
      <w:r w:rsidR="008A062D">
        <w:rPr>
          <w:rFonts w:ascii="Arial Narrow" w:hAnsi="Arial Narrow"/>
          <w:sz w:val="24"/>
          <w:szCs w:val="24"/>
          <w:lang w:val="en-US"/>
        </w:rPr>
        <w:t>the Paris Area</w:t>
      </w:r>
      <w:r>
        <w:rPr>
          <w:rFonts w:ascii="Arial Narrow" w:hAnsi="Arial Narrow"/>
          <w:sz w:val="24"/>
          <w:szCs w:val="24"/>
          <w:lang w:val="en-US"/>
        </w:rPr>
        <w:t xml:space="preserve">”, </w:t>
      </w:r>
      <w:proofErr w:type="spellStart"/>
      <w:r w:rsidR="001A1F56">
        <w:rPr>
          <w:rFonts w:ascii="Arial Narrow" w:hAnsi="Arial Narrow"/>
          <w:sz w:val="24"/>
          <w:szCs w:val="24"/>
          <w:lang w:val="en-US"/>
        </w:rPr>
        <w:t>soumis</w:t>
      </w:r>
      <w:proofErr w:type="spellEnd"/>
      <w:r w:rsidR="001A1F56">
        <w:rPr>
          <w:rFonts w:ascii="Arial Narrow" w:hAnsi="Arial Narrow"/>
          <w:sz w:val="24"/>
          <w:szCs w:val="24"/>
          <w:lang w:val="en-US"/>
        </w:rPr>
        <w:t xml:space="preserve"> </w:t>
      </w:r>
      <w:r w:rsidR="001A1F56" w:rsidRPr="001A1F56">
        <w:rPr>
          <w:rFonts w:ascii="Arial Narrow" w:hAnsi="Arial Narrow"/>
          <w:i/>
          <w:sz w:val="24"/>
          <w:szCs w:val="24"/>
          <w:lang w:val="en-US"/>
        </w:rPr>
        <w:t>Food Policy</w:t>
      </w:r>
      <w:r>
        <w:rPr>
          <w:rFonts w:ascii="Arial Narrow" w:hAnsi="Arial Narrow"/>
          <w:sz w:val="24"/>
          <w:szCs w:val="24"/>
          <w:lang w:val="en-US"/>
        </w:rPr>
        <w:t>.</w:t>
      </w:r>
      <w:r w:rsidR="00C26A9A">
        <w:rPr>
          <w:rFonts w:ascii="Arial Narrow" w:hAnsi="Arial Narrow"/>
          <w:sz w:val="24"/>
          <w:szCs w:val="24"/>
          <w:lang w:val="en-US"/>
        </w:rPr>
        <w:t xml:space="preserve"> </w:t>
      </w:r>
    </w:p>
    <w:p w:rsidR="007104BE" w:rsidRDefault="007104BE" w:rsidP="00FC235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7104BE">
        <w:rPr>
          <w:rFonts w:ascii="Arial Narrow" w:hAnsi="Arial Narrow"/>
          <w:sz w:val="24"/>
          <w:szCs w:val="24"/>
          <w:lang w:val="en-US"/>
        </w:rPr>
        <w:t>BAVEC, S., M. BOUROULE</w:t>
      </w:r>
      <w:r w:rsidR="00664FB5">
        <w:rPr>
          <w:rFonts w:ascii="Arial Narrow" w:hAnsi="Arial Narrow"/>
          <w:sz w:val="24"/>
          <w:szCs w:val="24"/>
          <w:lang w:val="en-US"/>
        </w:rPr>
        <w:t>C, E. RAYNAUD, E. ROUVIERE (2021</w:t>
      </w:r>
      <w:r w:rsidRPr="007104BE">
        <w:rPr>
          <w:rFonts w:ascii="Arial Narrow" w:hAnsi="Arial Narrow"/>
          <w:sz w:val="24"/>
          <w:szCs w:val="24"/>
          <w:lang w:val="en-US"/>
        </w:rPr>
        <w:t>), “</w:t>
      </w:r>
      <w:r>
        <w:rPr>
          <w:rFonts w:ascii="Arial Narrow" w:hAnsi="Arial Narrow"/>
          <w:sz w:val="24"/>
          <w:szCs w:val="24"/>
          <w:lang w:val="en-US"/>
        </w:rPr>
        <w:t xml:space="preserve">The Drivers of </w:t>
      </w:r>
      <w:r w:rsidRPr="007104BE">
        <w:rPr>
          <w:rFonts w:ascii="Arial Narrow" w:hAnsi="Arial Narrow"/>
          <w:sz w:val="24"/>
          <w:szCs w:val="24"/>
          <w:lang w:val="en-US"/>
        </w:rPr>
        <w:t>Farmers implication</w:t>
      </w:r>
      <w:r w:rsidR="000C3620">
        <w:rPr>
          <w:rFonts w:ascii="Arial Narrow" w:hAnsi="Arial Narrow"/>
          <w:sz w:val="24"/>
          <w:szCs w:val="24"/>
          <w:lang w:val="en-US"/>
        </w:rPr>
        <w:t xml:space="preserve"> in Local Food Hubs”, TC</w:t>
      </w:r>
      <w:r w:rsidRPr="007104BE">
        <w:rPr>
          <w:rFonts w:ascii="Arial Narrow" w:hAnsi="Arial Narrow"/>
          <w:sz w:val="24"/>
          <w:szCs w:val="24"/>
          <w:lang w:val="en-US"/>
        </w:rPr>
        <w:t>.</w:t>
      </w:r>
      <w:r w:rsidR="00C26A9A">
        <w:rPr>
          <w:rFonts w:ascii="Arial Narrow" w:hAnsi="Arial Narrow"/>
          <w:sz w:val="24"/>
          <w:szCs w:val="24"/>
          <w:lang w:val="en-US"/>
        </w:rPr>
        <w:t xml:space="preserve"> </w:t>
      </w:r>
    </w:p>
    <w:p w:rsidR="0025313D" w:rsidRDefault="0025313D" w:rsidP="00FC23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5313D">
        <w:rPr>
          <w:rFonts w:ascii="Arial Narrow" w:hAnsi="Arial Narrow"/>
          <w:sz w:val="24"/>
          <w:szCs w:val="24"/>
        </w:rPr>
        <w:t>BAVEC, S.</w:t>
      </w:r>
      <w:r w:rsidR="00664FB5">
        <w:rPr>
          <w:rFonts w:ascii="Arial Narrow" w:hAnsi="Arial Narrow"/>
          <w:sz w:val="24"/>
          <w:szCs w:val="24"/>
        </w:rPr>
        <w:t>, M. BOUROULEC, E. RAYNAUD (2021</w:t>
      </w:r>
      <w:r w:rsidRPr="0025313D">
        <w:rPr>
          <w:rFonts w:ascii="Arial Narrow" w:hAnsi="Arial Narrow"/>
          <w:sz w:val="24"/>
          <w:szCs w:val="24"/>
        </w:rPr>
        <w:t xml:space="preserve">), “Les plateformes collectives d’approvisionnement en produits locaux: </w:t>
      </w:r>
      <w:r>
        <w:rPr>
          <w:rFonts w:ascii="Arial Narrow" w:hAnsi="Arial Narrow"/>
          <w:sz w:val="24"/>
          <w:szCs w:val="24"/>
        </w:rPr>
        <w:t>problè</w:t>
      </w:r>
      <w:r w:rsidRPr="0025313D">
        <w:rPr>
          <w:rFonts w:ascii="Arial Narrow" w:hAnsi="Arial Narrow"/>
          <w:sz w:val="24"/>
          <w:szCs w:val="24"/>
        </w:rPr>
        <w:t>m</w:t>
      </w:r>
      <w:r>
        <w:rPr>
          <w:rFonts w:ascii="Arial Narrow" w:hAnsi="Arial Narrow"/>
          <w:sz w:val="24"/>
          <w:szCs w:val="24"/>
        </w:rPr>
        <w:t>e</w:t>
      </w:r>
      <w:r w:rsidRPr="0025313D">
        <w:rPr>
          <w:rFonts w:ascii="Arial Narrow" w:hAnsi="Arial Narrow"/>
          <w:sz w:val="24"/>
          <w:szCs w:val="24"/>
        </w:rPr>
        <w:t>s de coordinat</w:t>
      </w:r>
      <w:r w:rsidR="00C0454B">
        <w:rPr>
          <w:rFonts w:ascii="Arial Narrow" w:hAnsi="Arial Narrow"/>
          <w:sz w:val="24"/>
          <w:szCs w:val="24"/>
        </w:rPr>
        <w:t>ion</w:t>
      </w:r>
      <w:r w:rsidRPr="0025313D">
        <w:rPr>
          <w:rFonts w:ascii="Arial Narrow" w:hAnsi="Arial Narrow"/>
          <w:sz w:val="24"/>
          <w:szCs w:val="24"/>
        </w:rPr>
        <w:t xml:space="preserve">”, </w:t>
      </w:r>
      <w:r w:rsidR="004A640E">
        <w:rPr>
          <w:rFonts w:ascii="Arial Narrow" w:hAnsi="Arial Narrow"/>
          <w:sz w:val="24"/>
          <w:szCs w:val="24"/>
        </w:rPr>
        <w:t xml:space="preserve">soumis, </w:t>
      </w:r>
      <w:r w:rsidR="004A640E" w:rsidRPr="004A640E">
        <w:rPr>
          <w:rFonts w:ascii="Arial Narrow" w:hAnsi="Arial Narrow"/>
          <w:i/>
          <w:sz w:val="24"/>
          <w:szCs w:val="24"/>
        </w:rPr>
        <w:t>Economie Rurale</w:t>
      </w:r>
      <w:r w:rsidR="004A640E">
        <w:rPr>
          <w:rFonts w:ascii="Arial Narrow" w:hAnsi="Arial Narrow"/>
          <w:sz w:val="24"/>
          <w:szCs w:val="24"/>
        </w:rPr>
        <w:t>.</w:t>
      </w:r>
      <w:r w:rsidRPr="0025313D">
        <w:rPr>
          <w:rFonts w:ascii="Arial Narrow" w:hAnsi="Arial Narrow"/>
          <w:sz w:val="24"/>
          <w:szCs w:val="24"/>
        </w:rPr>
        <w:t xml:space="preserve"> </w:t>
      </w:r>
    </w:p>
    <w:p w:rsidR="00C0454B" w:rsidRPr="0025313D" w:rsidRDefault="00C0454B" w:rsidP="00FC23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5313D">
        <w:rPr>
          <w:rFonts w:ascii="Arial Narrow" w:hAnsi="Arial Narrow"/>
          <w:sz w:val="24"/>
          <w:szCs w:val="24"/>
        </w:rPr>
        <w:t>BAVEC, S.</w:t>
      </w:r>
      <w:r>
        <w:rPr>
          <w:rFonts w:ascii="Arial Narrow" w:hAnsi="Arial Narrow"/>
          <w:sz w:val="24"/>
          <w:szCs w:val="24"/>
        </w:rPr>
        <w:t>, M. BOUROULEC, E. RAYNAUD (2021</w:t>
      </w:r>
      <w:r w:rsidRPr="0025313D">
        <w:rPr>
          <w:rFonts w:ascii="Arial Narrow" w:hAnsi="Arial Narrow"/>
          <w:sz w:val="24"/>
          <w:szCs w:val="24"/>
        </w:rPr>
        <w:t xml:space="preserve">), “Les plateformes collectives d’approvisionnement en produits locaux: </w:t>
      </w:r>
      <w:r>
        <w:rPr>
          <w:rFonts w:ascii="Arial Narrow" w:hAnsi="Arial Narrow"/>
          <w:sz w:val="24"/>
          <w:szCs w:val="24"/>
        </w:rPr>
        <w:t>mécanismes de gouvernance</w:t>
      </w:r>
      <w:r w:rsidRPr="0025313D">
        <w:rPr>
          <w:rFonts w:ascii="Arial Narrow" w:hAnsi="Arial Narrow"/>
          <w:sz w:val="24"/>
          <w:szCs w:val="24"/>
        </w:rPr>
        <w:t>”,</w:t>
      </w:r>
      <w:r>
        <w:rPr>
          <w:rFonts w:ascii="Arial Narrow" w:hAnsi="Arial Narrow"/>
          <w:sz w:val="24"/>
          <w:szCs w:val="24"/>
        </w:rPr>
        <w:t xml:space="preserve"> WP.</w:t>
      </w:r>
    </w:p>
    <w:p w:rsidR="001B1F83" w:rsidRDefault="000C3620" w:rsidP="00FC23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FERREIRA DE SIQUERA, A.C.,</w:t>
      </w:r>
      <w:r w:rsidRPr="000C362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E. RAYNAUD, S. SAES (2021</w:t>
      </w:r>
      <w:r w:rsidR="001B1F83" w:rsidRPr="006A0899">
        <w:rPr>
          <w:rFonts w:ascii="Arial Narrow" w:hAnsi="Arial Narrow"/>
          <w:sz w:val="24"/>
          <w:szCs w:val="24"/>
        </w:rPr>
        <w:t xml:space="preserve">). </w:t>
      </w:r>
      <w:r w:rsidR="001B1F83" w:rsidRPr="00734085">
        <w:rPr>
          <w:rFonts w:ascii="Arial Narrow" w:hAnsi="Arial Narrow"/>
          <w:sz w:val="24"/>
          <w:szCs w:val="24"/>
        </w:rPr>
        <w:t>“</w:t>
      </w:r>
      <w:proofErr w:type="spellStart"/>
      <w:r w:rsidR="001B1F83" w:rsidRPr="00734085">
        <w:rPr>
          <w:rFonts w:ascii="Arial Narrow" w:hAnsi="Arial Narrow"/>
          <w:sz w:val="24"/>
          <w:szCs w:val="24"/>
        </w:rPr>
        <w:t>School</w:t>
      </w:r>
      <w:proofErr w:type="spellEnd"/>
      <w:r w:rsidR="001B1F83" w:rsidRPr="00734085">
        <w:rPr>
          <w:rFonts w:ascii="Arial Narrow" w:hAnsi="Arial Narrow"/>
          <w:sz w:val="24"/>
          <w:szCs w:val="24"/>
        </w:rPr>
        <w:t xml:space="preserve"> Food Public </w:t>
      </w:r>
      <w:proofErr w:type="spellStart"/>
      <w:r w:rsidR="001B1F83" w:rsidRPr="00734085">
        <w:rPr>
          <w:rFonts w:ascii="Arial Narrow" w:hAnsi="Arial Narrow"/>
          <w:sz w:val="24"/>
          <w:szCs w:val="24"/>
        </w:rPr>
        <w:t>Procurement</w:t>
      </w:r>
      <w:proofErr w:type="spellEnd"/>
      <w:r w:rsidR="001B1F83" w:rsidRPr="0073408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1F83" w:rsidRPr="00734085">
        <w:rPr>
          <w:rFonts w:ascii="Arial Narrow" w:hAnsi="Arial Narrow"/>
          <w:sz w:val="24"/>
          <w:szCs w:val="24"/>
        </w:rPr>
        <w:t>Policies</w:t>
      </w:r>
      <w:proofErr w:type="spellEnd"/>
      <w:r w:rsidR="001B1F83" w:rsidRPr="00734085">
        <w:rPr>
          <w:rFonts w:ascii="Arial Narrow" w:hAnsi="Arial Narrow"/>
          <w:sz w:val="24"/>
          <w:szCs w:val="24"/>
        </w:rPr>
        <w:t xml:space="preserve"> in </w:t>
      </w:r>
      <w:proofErr w:type="spellStart"/>
      <w:r w:rsidR="001B1F83" w:rsidRPr="00734085">
        <w:rPr>
          <w:rFonts w:ascii="Arial Narrow" w:hAnsi="Arial Narrow"/>
          <w:sz w:val="24"/>
          <w:szCs w:val="24"/>
        </w:rPr>
        <w:t>Brazil</w:t>
      </w:r>
      <w:proofErr w:type="spellEnd"/>
      <w:r w:rsidR="001B1F83" w:rsidRPr="00734085">
        <w:rPr>
          <w:rFonts w:ascii="Arial Narrow" w:hAnsi="Arial Narrow"/>
          <w:sz w:val="24"/>
          <w:szCs w:val="24"/>
        </w:rPr>
        <w:t xml:space="preserve">: </w:t>
      </w:r>
      <w:proofErr w:type="spellStart"/>
      <w:r w:rsidR="001B1F83" w:rsidRPr="00734085">
        <w:rPr>
          <w:rFonts w:ascii="Arial Narrow" w:hAnsi="Arial Narrow"/>
          <w:sz w:val="24"/>
          <w:szCs w:val="24"/>
        </w:rPr>
        <w:t>a</w:t>
      </w:r>
      <w:proofErr w:type="spellEnd"/>
      <w:r w:rsidR="001B1F83" w:rsidRPr="0073408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1F83" w:rsidRPr="00734085">
        <w:rPr>
          <w:rFonts w:ascii="Arial Narrow" w:hAnsi="Arial Narrow"/>
          <w:sz w:val="24"/>
          <w:szCs w:val="24"/>
        </w:rPr>
        <w:t>Literature</w:t>
      </w:r>
      <w:proofErr w:type="spellEnd"/>
      <w:r w:rsidR="001B1F83" w:rsidRPr="0073408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1F83" w:rsidRPr="00734085">
        <w:rPr>
          <w:rFonts w:ascii="Arial Narrow" w:hAnsi="Arial Narrow"/>
          <w:sz w:val="24"/>
          <w:szCs w:val="24"/>
        </w:rPr>
        <w:t>Review</w:t>
      </w:r>
      <w:proofErr w:type="spellEnd"/>
      <w:r w:rsidR="001B1F83" w:rsidRPr="00734085">
        <w:rPr>
          <w:rFonts w:ascii="Arial Narrow" w:hAnsi="Arial Narrow"/>
          <w:sz w:val="24"/>
          <w:szCs w:val="24"/>
        </w:rPr>
        <w:t>”</w:t>
      </w:r>
      <w:r w:rsidR="004A640E" w:rsidRPr="00734085">
        <w:rPr>
          <w:rFonts w:ascii="Arial Narrow" w:hAnsi="Arial Narrow"/>
          <w:sz w:val="24"/>
          <w:szCs w:val="24"/>
        </w:rPr>
        <w:t>, WP</w:t>
      </w:r>
      <w:r w:rsidR="001B1F83" w:rsidRPr="00734085">
        <w:rPr>
          <w:rFonts w:ascii="Arial Narrow" w:hAnsi="Arial Narrow"/>
          <w:sz w:val="24"/>
          <w:szCs w:val="24"/>
        </w:rPr>
        <w:t>.</w:t>
      </w:r>
    </w:p>
    <w:p w:rsidR="000C3620" w:rsidRPr="00121E71" w:rsidRDefault="000C3620" w:rsidP="00FC23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C3620">
        <w:rPr>
          <w:rFonts w:ascii="Arial Narrow" w:hAnsi="Arial Narrow"/>
          <w:sz w:val="24"/>
          <w:szCs w:val="24"/>
        </w:rPr>
        <w:t xml:space="preserve">FERREIRA DE SIQUERA, A.C., LEVASSEUR, </w:t>
      </w:r>
      <w:r>
        <w:rPr>
          <w:rFonts w:ascii="Arial Narrow" w:hAnsi="Arial Narrow"/>
          <w:sz w:val="24"/>
          <w:szCs w:val="24"/>
        </w:rPr>
        <w:t>E. RAYNAUD, S. SAES (2021</w:t>
      </w:r>
      <w:r w:rsidRPr="006A0899">
        <w:rPr>
          <w:rFonts w:ascii="Arial Narrow" w:hAnsi="Arial Narrow"/>
          <w:sz w:val="24"/>
          <w:szCs w:val="24"/>
        </w:rPr>
        <w:t>).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lang w:val="en-US"/>
        </w:rPr>
        <w:t>“</w:t>
      </w:r>
      <w:r w:rsidRPr="000C3620">
        <w:rPr>
          <w:rFonts w:ascii="Arial Narrow" w:hAnsi="Arial Narrow"/>
          <w:sz w:val="24"/>
          <w:szCs w:val="24"/>
          <w:lang w:val="en-US"/>
        </w:rPr>
        <w:t>School Feeding Program</w:t>
      </w:r>
      <w:r>
        <w:rPr>
          <w:rFonts w:ascii="Arial Narrow" w:hAnsi="Arial Narrow"/>
          <w:sz w:val="24"/>
          <w:szCs w:val="24"/>
          <w:lang w:val="en-US"/>
        </w:rPr>
        <w:t xml:space="preserve"> </w:t>
      </w:r>
      <w:r w:rsidRPr="000C3620">
        <w:rPr>
          <w:rFonts w:ascii="Arial Narrow" w:hAnsi="Arial Narrow"/>
          <w:sz w:val="24"/>
          <w:szCs w:val="24"/>
          <w:lang w:val="en-US"/>
        </w:rPr>
        <w:t>and Public Food Procurement from Smallholder Farmers: Evidence from Public Schools in Brazil</w:t>
      </w:r>
      <w:r>
        <w:rPr>
          <w:rFonts w:ascii="Arial Narrow" w:hAnsi="Arial Narrow"/>
          <w:sz w:val="24"/>
          <w:szCs w:val="24"/>
          <w:lang w:val="en-US"/>
        </w:rPr>
        <w:t>”</w:t>
      </w:r>
      <w:r w:rsidRPr="000C3620">
        <w:rPr>
          <w:rFonts w:ascii="Arial Narrow" w:hAnsi="Arial Narrow"/>
          <w:sz w:val="24"/>
          <w:szCs w:val="24"/>
          <w:lang w:val="en-US"/>
        </w:rPr>
        <w:t xml:space="preserve">. </w:t>
      </w:r>
      <w:r w:rsidRPr="00121E71">
        <w:rPr>
          <w:rFonts w:ascii="Arial Narrow" w:hAnsi="Arial Narrow"/>
          <w:sz w:val="24"/>
          <w:szCs w:val="24"/>
        </w:rPr>
        <w:t xml:space="preserve">WP. </w:t>
      </w:r>
    </w:p>
    <w:p w:rsidR="00FD4F58" w:rsidRDefault="00FD4F58" w:rsidP="00FC23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A062D">
        <w:rPr>
          <w:rFonts w:ascii="Arial Narrow" w:hAnsi="Arial Narrow"/>
          <w:sz w:val="24"/>
          <w:szCs w:val="24"/>
        </w:rPr>
        <w:t xml:space="preserve">CROSNIER, M., C. CHAZOULE, P. FLEURY, E. RAYNAUD (2021). </w:t>
      </w:r>
      <w:r w:rsidRPr="00121E71">
        <w:rPr>
          <w:rFonts w:ascii="Arial Narrow" w:hAnsi="Arial Narrow"/>
          <w:sz w:val="24"/>
          <w:szCs w:val="24"/>
        </w:rPr>
        <w:t>“Géographie des syst</w:t>
      </w:r>
      <w:r>
        <w:rPr>
          <w:rFonts w:ascii="Arial Narrow" w:hAnsi="Arial Narrow"/>
          <w:sz w:val="24"/>
          <w:szCs w:val="24"/>
        </w:rPr>
        <w:t>è</w:t>
      </w:r>
      <w:r w:rsidRPr="00121E71">
        <w:rPr>
          <w:rFonts w:ascii="Arial Narrow" w:hAnsi="Arial Narrow"/>
          <w:sz w:val="24"/>
          <w:szCs w:val="24"/>
        </w:rPr>
        <w:t>m</w:t>
      </w:r>
      <w:r>
        <w:rPr>
          <w:rFonts w:ascii="Arial Narrow" w:hAnsi="Arial Narrow"/>
          <w:sz w:val="24"/>
          <w:szCs w:val="24"/>
        </w:rPr>
        <w:t>e</w:t>
      </w:r>
      <w:r w:rsidRPr="00121E71">
        <w:rPr>
          <w:rFonts w:ascii="Arial Narrow" w:hAnsi="Arial Narrow"/>
          <w:sz w:val="24"/>
          <w:szCs w:val="24"/>
        </w:rPr>
        <w:t>s alimentaires du milieu: organisations spatiales et liens aux lieux”</w:t>
      </w:r>
      <w:r>
        <w:rPr>
          <w:rFonts w:ascii="Arial Narrow" w:hAnsi="Arial Narrow"/>
          <w:sz w:val="24"/>
          <w:szCs w:val="24"/>
        </w:rPr>
        <w:t xml:space="preserve">, soumis </w:t>
      </w:r>
      <w:proofErr w:type="spellStart"/>
      <w:r w:rsidRPr="00121E71">
        <w:rPr>
          <w:rFonts w:ascii="Arial Narrow" w:hAnsi="Arial Narrow"/>
          <w:i/>
          <w:sz w:val="24"/>
          <w:szCs w:val="24"/>
        </w:rPr>
        <w:t>GéoCarrefour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</w:p>
    <w:p w:rsidR="000D43A3" w:rsidRPr="006D4BF2" w:rsidRDefault="006D4BF2" w:rsidP="00FC235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</w:rPr>
        <w:t>GIRARD, G., E. RAYNAUD (2021</w:t>
      </w:r>
      <w:r w:rsidR="000D43A3" w:rsidRPr="000D43A3">
        <w:rPr>
          <w:rFonts w:ascii="Arial Narrow" w:hAnsi="Arial Narrow"/>
          <w:sz w:val="24"/>
          <w:szCs w:val="24"/>
        </w:rPr>
        <w:t xml:space="preserve">), “Les </w:t>
      </w:r>
      <w:r w:rsidR="000D43A3">
        <w:rPr>
          <w:rFonts w:ascii="Arial Narrow" w:hAnsi="Arial Narrow"/>
          <w:sz w:val="24"/>
          <w:szCs w:val="24"/>
        </w:rPr>
        <w:t>dé</w:t>
      </w:r>
      <w:r w:rsidR="000D43A3" w:rsidRPr="000D43A3">
        <w:rPr>
          <w:rFonts w:ascii="Arial Narrow" w:hAnsi="Arial Narrow"/>
          <w:sz w:val="24"/>
          <w:szCs w:val="24"/>
        </w:rPr>
        <w:t>terminants de l’allotissement des marches publics en restauration collective</w:t>
      </w:r>
      <w:r w:rsidR="000D43A3">
        <w:rPr>
          <w:rFonts w:ascii="Arial Narrow" w:hAnsi="Arial Narrow"/>
          <w:sz w:val="24"/>
          <w:szCs w:val="24"/>
        </w:rPr>
        <w:t xml:space="preserve"> publique</w:t>
      </w:r>
      <w:r w:rsidR="000D43A3" w:rsidRPr="000D43A3">
        <w:rPr>
          <w:rFonts w:ascii="Arial Narrow" w:hAnsi="Arial Narrow"/>
          <w:sz w:val="24"/>
          <w:szCs w:val="24"/>
        </w:rPr>
        <w:t>: l’exemple de Paris”</w:t>
      </w:r>
      <w:r w:rsidR="000D43A3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6D4BF2">
        <w:rPr>
          <w:rFonts w:ascii="Arial Narrow" w:hAnsi="Arial Narrow"/>
          <w:sz w:val="24"/>
          <w:szCs w:val="24"/>
          <w:lang w:val="en-US"/>
        </w:rPr>
        <w:t>Soumis</w:t>
      </w:r>
      <w:proofErr w:type="spellEnd"/>
      <w:r w:rsidRPr="006D4BF2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6D4BF2">
        <w:rPr>
          <w:rFonts w:ascii="Arial Narrow" w:hAnsi="Arial Narrow"/>
          <w:i/>
          <w:sz w:val="24"/>
          <w:szCs w:val="24"/>
          <w:lang w:val="en-US"/>
        </w:rPr>
        <w:t>Economie</w:t>
      </w:r>
      <w:proofErr w:type="spellEnd"/>
      <w:r w:rsidRPr="006D4BF2">
        <w:rPr>
          <w:rFonts w:ascii="Arial Narrow" w:hAnsi="Arial Narrow"/>
          <w:i/>
          <w:sz w:val="24"/>
          <w:szCs w:val="24"/>
          <w:lang w:val="en-US"/>
        </w:rPr>
        <w:t xml:space="preserve"> </w:t>
      </w:r>
      <w:proofErr w:type="spellStart"/>
      <w:r w:rsidRPr="006D4BF2">
        <w:rPr>
          <w:rFonts w:ascii="Arial Narrow" w:hAnsi="Arial Narrow"/>
          <w:i/>
          <w:sz w:val="24"/>
          <w:szCs w:val="24"/>
          <w:lang w:val="en-US"/>
        </w:rPr>
        <w:t>Rurale</w:t>
      </w:r>
      <w:proofErr w:type="spellEnd"/>
      <w:r w:rsidRPr="006D4BF2">
        <w:rPr>
          <w:rFonts w:ascii="Arial Narrow" w:hAnsi="Arial Narrow"/>
          <w:sz w:val="24"/>
          <w:szCs w:val="24"/>
          <w:lang w:val="en-US"/>
        </w:rPr>
        <w:t>.</w:t>
      </w:r>
      <w:r w:rsidR="000D43A3" w:rsidRPr="006D4BF2">
        <w:rPr>
          <w:rFonts w:ascii="Arial Narrow" w:hAnsi="Arial Narrow"/>
          <w:sz w:val="24"/>
          <w:szCs w:val="24"/>
          <w:lang w:val="en-US"/>
        </w:rPr>
        <w:t xml:space="preserve"> </w:t>
      </w:r>
    </w:p>
    <w:p w:rsidR="00DB0F9C" w:rsidRPr="000B43C9" w:rsidRDefault="00DB0F9C" w:rsidP="00FC235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05728A">
        <w:rPr>
          <w:rFonts w:ascii="Arial Narrow" w:hAnsi="Arial Narrow"/>
          <w:sz w:val="24"/>
          <w:szCs w:val="24"/>
          <w:lang w:val="en-US"/>
        </w:rPr>
        <w:t>SCHNAIDER, P.,</w:t>
      </w:r>
      <w:r>
        <w:rPr>
          <w:rFonts w:ascii="Arial Narrow" w:hAnsi="Arial Narrow"/>
          <w:sz w:val="24"/>
          <w:szCs w:val="24"/>
          <w:lang w:val="en-US"/>
        </w:rPr>
        <w:t xml:space="preserve"> E. </w:t>
      </w:r>
      <w:r w:rsidRPr="00FC235A">
        <w:rPr>
          <w:rFonts w:ascii="Arial Narrow" w:hAnsi="Arial Narrow"/>
          <w:sz w:val="24"/>
          <w:szCs w:val="24"/>
          <w:lang w:val="en-GB"/>
        </w:rPr>
        <w:t>RAYNAUD, S. SAES (20</w:t>
      </w:r>
      <w:r w:rsidR="006D4BF2">
        <w:rPr>
          <w:rFonts w:ascii="Arial Narrow" w:hAnsi="Arial Narrow"/>
          <w:sz w:val="24"/>
          <w:szCs w:val="24"/>
          <w:lang w:val="en-GB"/>
        </w:rPr>
        <w:t>21</w:t>
      </w:r>
      <w:r w:rsidRPr="00FC235A">
        <w:rPr>
          <w:rFonts w:ascii="Arial Narrow" w:hAnsi="Arial Narrow"/>
          <w:sz w:val="24"/>
          <w:szCs w:val="24"/>
          <w:lang w:val="en-GB"/>
        </w:rPr>
        <w:t>),</w:t>
      </w:r>
      <w:r>
        <w:rPr>
          <w:rFonts w:ascii="Arial Narrow" w:hAnsi="Arial Narrow"/>
          <w:sz w:val="24"/>
          <w:szCs w:val="24"/>
          <w:lang w:val="en-GB"/>
        </w:rPr>
        <w:t xml:space="preserve"> “</w:t>
      </w:r>
      <w:r w:rsidR="006D4BF2">
        <w:rPr>
          <w:rFonts w:ascii="Arial Narrow" w:hAnsi="Arial Narrow"/>
          <w:sz w:val="24"/>
          <w:szCs w:val="24"/>
          <w:lang w:val="en-GB"/>
        </w:rPr>
        <w:t>It Takes two to Tango. Combining Asset Specificity and Uncertainty to Explain the Diversity of Plural Forms: Lessons from a Leading Organic Producer in Brazil</w:t>
      </w:r>
      <w:r>
        <w:rPr>
          <w:rFonts w:ascii="Arial Narrow" w:hAnsi="Arial Narrow"/>
          <w:sz w:val="24"/>
          <w:szCs w:val="24"/>
          <w:lang w:val="en-GB"/>
        </w:rPr>
        <w:t>”</w:t>
      </w:r>
      <w:r w:rsidR="004A640E">
        <w:rPr>
          <w:rFonts w:ascii="Arial Narrow" w:hAnsi="Arial Narrow"/>
          <w:sz w:val="24"/>
          <w:szCs w:val="24"/>
          <w:lang w:val="en-GB"/>
        </w:rPr>
        <w:t xml:space="preserve">, </w:t>
      </w:r>
      <w:r w:rsidR="007A7FA0">
        <w:rPr>
          <w:rFonts w:ascii="Arial Narrow" w:hAnsi="Arial Narrow"/>
          <w:sz w:val="24"/>
          <w:szCs w:val="24"/>
          <w:lang w:val="en-GB"/>
        </w:rPr>
        <w:t xml:space="preserve">en </w:t>
      </w:r>
      <w:proofErr w:type="spellStart"/>
      <w:r w:rsidR="007A7FA0">
        <w:rPr>
          <w:rFonts w:ascii="Arial Narrow" w:hAnsi="Arial Narrow"/>
          <w:sz w:val="24"/>
          <w:szCs w:val="24"/>
          <w:lang w:val="en-GB"/>
        </w:rPr>
        <w:t>r</w:t>
      </w:r>
      <w:r w:rsidR="006D4BF2">
        <w:rPr>
          <w:rFonts w:ascii="Arial Narrow" w:hAnsi="Arial Narrow"/>
          <w:sz w:val="24"/>
          <w:szCs w:val="24"/>
          <w:lang w:val="en-GB"/>
        </w:rPr>
        <w:t>é</w:t>
      </w:r>
      <w:r w:rsidR="007A7FA0">
        <w:rPr>
          <w:rFonts w:ascii="Arial Narrow" w:hAnsi="Arial Narrow"/>
          <w:sz w:val="24"/>
          <w:szCs w:val="24"/>
          <w:lang w:val="en-GB"/>
        </w:rPr>
        <w:t>vision</w:t>
      </w:r>
      <w:proofErr w:type="spellEnd"/>
      <w:r w:rsidR="007A7FA0">
        <w:rPr>
          <w:rFonts w:ascii="Arial Narrow" w:hAnsi="Arial Narrow"/>
          <w:sz w:val="24"/>
          <w:szCs w:val="24"/>
          <w:lang w:val="en-GB"/>
        </w:rPr>
        <w:t xml:space="preserve">, </w:t>
      </w:r>
      <w:r w:rsidR="007A7FA0" w:rsidRPr="007A7FA0">
        <w:rPr>
          <w:rFonts w:ascii="Arial Narrow" w:hAnsi="Arial Narrow"/>
          <w:i/>
          <w:sz w:val="24"/>
          <w:szCs w:val="24"/>
          <w:lang w:val="en-GB"/>
        </w:rPr>
        <w:t>International Food and Agribusiness Management Review</w:t>
      </w:r>
      <w:r>
        <w:rPr>
          <w:rFonts w:ascii="Arial Narrow" w:hAnsi="Arial Narrow"/>
          <w:sz w:val="24"/>
          <w:szCs w:val="24"/>
          <w:lang w:val="en-GB"/>
        </w:rPr>
        <w:t xml:space="preserve">. </w:t>
      </w:r>
    </w:p>
    <w:p w:rsidR="00A67ABA" w:rsidRDefault="00A67ABA" w:rsidP="00FC235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5646CE">
        <w:rPr>
          <w:rFonts w:ascii="Arial Narrow" w:hAnsi="Arial Narrow"/>
          <w:sz w:val="24"/>
          <w:szCs w:val="24"/>
          <w:lang w:val="en-US"/>
        </w:rPr>
        <w:t xml:space="preserve">RAYNAUD, </w:t>
      </w:r>
      <w:r>
        <w:rPr>
          <w:rFonts w:ascii="Arial Narrow" w:hAnsi="Arial Narrow"/>
          <w:sz w:val="24"/>
          <w:szCs w:val="24"/>
          <w:lang w:val="en-US"/>
        </w:rPr>
        <w:t>E., ROBIN, Y. (2017</w:t>
      </w:r>
      <w:r w:rsidRPr="005646CE">
        <w:rPr>
          <w:rFonts w:ascii="Arial Narrow" w:hAnsi="Arial Narrow"/>
          <w:sz w:val="24"/>
          <w:szCs w:val="24"/>
          <w:lang w:val="en-US"/>
        </w:rPr>
        <w:t>), “</w:t>
      </w:r>
      <w:r>
        <w:rPr>
          <w:rFonts w:ascii="Arial Narrow" w:hAnsi="Arial Narrow"/>
          <w:sz w:val="24"/>
          <w:szCs w:val="24"/>
          <w:lang w:val="en-US"/>
        </w:rPr>
        <w:t>The Politics of Make or Buy in Public Food Procurement: institutional Catering in French Public Schools”</w:t>
      </w:r>
      <w:r w:rsidRPr="005646CE">
        <w:rPr>
          <w:rFonts w:ascii="Arial Narrow" w:hAnsi="Arial Narrow"/>
          <w:sz w:val="24"/>
          <w:szCs w:val="24"/>
          <w:lang w:val="en-US"/>
        </w:rPr>
        <w:t>,</w:t>
      </w:r>
      <w:r>
        <w:rPr>
          <w:rFonts w:ascii="Arial Narrow" w:hAnsi="Arial Narrow"/>
          <w:sz w:val="24"/>
          <w:szCs w:val="24"/>
          <w:lang w:val="en-US"/>
        </w:rPr>
        <w:t xml:space="preserve"> WP.</w:t>
      </w:r>
    </w:p>
    <w:p w:rsidR="00B81B0C" w:rsidRPr="00B81B0C" w:rsidRDefault="00B81B0C" w:rsidP="00FC235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5646CE">
        <w:rPr>
          <w:rFonts w:ascii="Arial Narrow" w:hAnsi="Arial Narrow"/>
          <w:sz w:val="24"/>
          <w:szCs w:val="24"/>
          <w:lang w:val="en-US"/>
        </w:rPr>
        <w:t xml:space="preserve">RAYNAUD, </w:t>
      </w:r>
      <w:r w:rsidR="005F5F2F">
        <w:rPr>
          <w:rFonts w:ascii="Arial Narrow" w:hAnsi="Arial Narrow"/>
          <w:sz w:val="24"/>
          <w:szCs w:val="24"/>
          <w:lang w:val="en-US"/>
        </w:rPr>
        <w:t>E., ROBIN, Y.</w:t>
      </w:r>
      <w:r>
        <w:rPr>
          <w:rFonts w:ascii="Arial Narrow" w:hAnsi="Arial Narrow"/>
          <w:sz w:val="24"/>
          <w:szCs w:val="24"/>
          <w:lang w:val="en-US"/>
        </w:rPr>
        <w:t xml:space="preserve"> (2017</w:t>
      </w:r>
      <w:r w:rsidRPr="005646CE">
        <w:rPr>
          <w:rFonts w:ascii="Arial Narrow" w:hAnsi="Arial Narrow"/>
          <w:sz w:val="24"/>
          <w:szCs w:val="24"/>
          <w:lang w:val="en-US"/>
        </w:rPr>
        <w:t>), “</w:t>
      </w:r>
      <w:r w:rsidR="002E0C8E">
        <w:rPr>
          <w:rFonts w:ascii="Arial Narrow" w:hAnsi="Arial Narrow"/>
          <w:sz w:val="24"/>
          <w:szCs w:val="24"/>
          <w:lang w:val="en-US"/>
        </w:rPr>
        <w:t>Public Contracts and Political Contestability: insights from French Institutional Catering</w:t>
      </w:r>
      <w:r w:rsidRPr="005646CE">
        <w:rPr>
          <w:rFonts w:ascii="Arial Narrow" w:hAnsi="Arial Narrow"/>
          <w:sz w:val="24"/>
          <w:szCs w:val="24"/>
          <w:lang w:val="en-US"/>
        </w:rPr>
        <w:t>”,</w:t>
      </w:r>
      <w:r>
        <w:rPr>
          <w:rFonts w:ascii="Arial Narrow" w:hAnsi="Arial Narrow"/>
          <w:sz w:val="24"/>
          <w:szCs w:val="24"/>
          <w:lang w:val="en-US"/>
        </w:rPr>
        <w:t xml:space="preserve"> WP. </w:t>
      </w:r>
    </w:p>
    <w:p w:rsidR="00FC235A" w:rsidRDefault="00FC235A" w:rsidP="00FC235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FC235A">
        <w:rPr>
          <w:rFonts w:ascii="Arial Narrow" w:hAnsi="Arial Narrow"/>
          <w:sz w:val="24"/>
          <w:szCs w:val="24"/>
          <w:lang w:val="en-GB"/>
        </w:rPr>
        <w:t>MENARD, C., E. RAYNAUD (201</w:t>
      </w:r>
      <w:r w:rsidR="00B307D8">
        <w:rPr>
          <w:rFonts w:ascii="Arial Narrow" w:hAnsi="Arial Narrow"/>
          <w:sz w:val="24"/>
          <w:szCs w:val="24"/>
          <w:lang w:val="en-GB"/>
        </w:rPr>
        <w:t>6</w:t>
      </w:r>
      <w:r w:rsidRPr="00FC235A">
        <w:rPr>
          <w:rFonts w:ascii="Arial Narrow" w:hAnsi="Arial Narrow"/>
          <w:sz w:val="24"/>
          <w:szCs w:val="24"/>
          <w:lang w:val="en-GB"/>
        </w:rPr>
        <w:t>), “Ulysses and the Sirens: Commitment and Co</w:t>
      </w:r>
      <w:r w:rsidR="002C2062">
        <w:rPr>
          <w:rFonts w:ascii="Arial Narrow" w:hAnsi="Arial Narrow"/>
          <w:sz w:val="24"/>
          <w:szCs w:val="24"/>
          <w:lang w:val="en-GB"/>
        </w:rPr>
        <w:t xml:space="preserve">ntrol in </w:t>
      </w:r>
      <w:r w:rsidR="00C47725">
        <w:rPr>
          <w:rFonts w:ascii="Arial Narrow" w:hAnsi="Arial Narrow"/>
          <w:sz w:val="24"/>
          <w:szCs w:val="24"/>
          <w:lang w:val="en-GB"/>
        </w:rPr>
        <w:t xml:space="preserve">Multilateral </w:t>
      </w:r>
      <w:r w:rsidR="002C2062">
        <w:rPr>
          <w:rFonts w:ascii="Arial Narrow" w:hAnsi="Arial Narrow"/>
          <w:sz w:val="24"/>
          <w:szCs w:val="24"/>
          <w:lang w:val="en-GB"/>
        </w:rPr>
        <w:t xml:space="preserve">Hybrid Organizations”, </w:t>
      </w:r>
      <w:proofErr w:type="spellStart"/>
      <w:r w:rsidR="0021370D">
        <w:rPr>
          <w:rFonts w:ascii="Arial Narrow" w:hAnsi="Arial Narrow"/>
          <w:sz w:val="24"/>
          <w:szCs w:val="24"/>
          <w:lang w:val="en-GB"/>
        </w:rPr>
        <w:t>soumis</w:t>
      </w:r>
      <w:proofErr w:type="spellEnd"/>
      <w:r w:rsidR="004A640E">
        <w:rPr>
          <w:rFonts w:ascii="Arial Narrow" w:hAnsi="Arial Narrow"/>
          <w:sz w:val="24"/>
          <w:szCs w:val="24"/>
          <w:lang w:val="en-GB"/>
        </w:rPr>
        <w:t xml:space="preserve">, </w:t>
      </w:r>
      <w:r w:rsidR="004A640E" w:rsidRPr="004A640E">
        <w:rPr>
          <w:rFonts w:ascii="Arial Narrow" w:hAnsi="Arial Narrow"/>
          <w:i/>
          <w:sz w:val="24"/>
          <w:szCs w:val="24"/>
          <w:lang w:val="en-GB"/>
        </w:rPr>
        <w:t>Managerial and Decision Economics</w:t>
      </w:r>
      <w:r w:rsidR="00AF01EE">
        <w:rPr>
          <w:rFonts w:ascii="Arial Narrow" w:hAnsi="Arial Narrow"/>
          <w:sz w:val="24"/>
          <w:szCs w:val="24"/>
          <w:lang w:val="en-GB"/>
        </w:rPr>
        <w:t>.</w:t>
      </w:r>
      <w:r w:rsidRPr="00A969FF">
        <w:rPr>
          <w:rFonts w:ascii="Arial Narrow" w:hAnsi="Arial Narrow"/>
          <w:sz w:val="24"/>
          <w:szCs w:val="24"/>
          <w:lang w:val="en-US"/>
        </w:rPr>
        <w:t xml:space="preserve"> </w:t>
      </w:r>
    </w:p>
    <w:p w:rsidR="00FC235A" w:rsidRPr="00732858" w:rsidRDefault="00FC235A" w:rsidP="00FC235A">
      <w:pPr>
        <w:jc w:val="both"/>
        <w:rPr>
          <w:rFonts w:ascii="Arial Narrow" w:hAnsi="Arial Narrow"/>
          <w:sz w:val="24"/>
          <w:szCs w:val="24"/>
          <w:lang w:val="en-US"/>
        </w:rPr>
      </w:pPr>
    </w:p>
    <w:p w:rsidR="00FC235A" w:rsidRPr="00FC235A" w:rsidRDefault="00FC235A" w:rsidP="00FC235A">
      <w:pPr>
        <w:spacing w:line="240" w:lineRule="auto"/>
        <w:ind w:left="705" w:hanging="705"/>
        <w:jc w:val="both"/>
        <w:rPr>
          <w:rFonts w:ascii="Arial Narrow" w:hAnsi="Arial Narrow" w:cs="Arial"/>
          <w:sz w:val="24"/>
          <w:szCs w:val="24"/>
          <w:u w:val="single"/>
        </w:rPr>
      </w:pPr>
      <w:r w:rsidRPr="00FC235A">
        <w:rPr>
          <w:rFonts w:ascii="Arial Narrow" w:hAnsi="Arial Narrow" w:cs="Arial"/>
          <w:sz w:val="24"/>
          <w:szCs w:val="24"/>
          <w:u w:val="single"/>
        </w:rPr>
        <w:t>Périodique sans comité de lecture</w:t>
      </w:r>
    </w:p>
    <w:p w:rsidR="00FC235A" w:rsidRPr="00FC235A" w:rsidRDefault="00FC235A" w:rsidP="00FC23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C235A">
        <w:rPr>
          <w:rFonts w:ascii="Arial Narrow" w:hAnsi="Arial Narrow"/>
          <w:sz w:val="24"/>
          <w:szCs w:val="24"/>
        </w:rPr>
        <w:t xml:space="preserve">RAYNAUD, E. (2001): "La gouvernance des labels avicoles: efficacité transactionnelle et politique de la concurrence", </w:t>
      </w:r>
      <w:r w:rsidRPr="00FC235A">
        <w:rPr>
          <w:rFonts w:ascii="Arial Narrow" w:hAnsi="Arial Narrow"/>
          <w:i/>
          <w:sz w:val="24"/>
          <w:szCs w:val="24"/>
        </w:rPr>
        <w:t xml:space="preserve">Economie et Sociologie Rurale / </w:t>
      </w:r>
      <w:proofErr w:type="spellStart"/>
      <w:r w:rsidRPr="00FC235A">
        <w:rPr>
          <w:rFonts w:ascii="Arial Narrow" w:hAnsi="Arial Narrow"/>
          <w:i/>
          <w:sz w:val="24"/>
          <w:szCs w:val="24"/>
        </w:rPr>
        <w:t>Agrarwirtschaft</w:t>
      </w:r>
      <w:proofErr w:type="spellEnd"/>
      <w:r w:rsidRPr="00FC235A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FC235A">
        <w:rPr>
          <w:rFonts w:ascii="Arial Narrow" w:hAnsi="Arial Narrow"/>
          <w:i/>
          <w:sz w:val="24"/>
          <w:szCs w:val="24"/>
        </w:rPr>
        <w:t>Und</w:t>
      </w:r>
      <w:proofErr w:type="spellEnd"/>
      <w:r w:rsidRPr="00FC235A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FC235A">
        <w:rPr>
          <w:rFonts w:ascii="Arial Narrow" w:hAnsi="Arial Narrow"/>
          <w:i/>
          <w:sz w:val="24"/>
          <w:szCs w:val="24"/>
        </w:rPr>
        <w:t>Agrarsoziologie</w:t>
      </w:r>
      <w:proofErr w:type="spellEnd"/>
      <w:r w:rsidRPr="00FC235A">
        <w:rPr>
          <w:rFonts w:ascii="Arial Narrow" w:hAnsi="Arial Narrow"/>
          <w:sz w:val="24"/>
          <w:szCs w:val="24"/>
        </w:rPr>
        <w:t xml:space="preserve">, vol. 2/01, 71-94. </w:t>
      </w:r>
    </w:p>
    <w:p w:rsidR="00FC235A" w:rsidRPr="00FC235A" w:rsidRDefault="00FC235A" w:rsidP="00FC235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FC235A">
        <w:rPr>
          <w:rFonts w:ascii="Arial Narrow" w:hAnsi="Arial Narrow"/>
          <w:sz w:val="24"/>
          <w:szCs w:val="24"/>
          <w:lang w:val="en-US"/>
        </w:rPr>
        <w:t xml:space="preserve">RAYNAUD, E., SAUVEE, L. (2000): "Common Labelling and Producers' Organization: The Transaction Cost Approach", </w:t>
      </w:r>
      <w:proofErr w:type="spellStart"/>
      <w:r w:rsidRPr="00FC235A">
        <w:rPr>
          <w:rFonts w:ascii="Arial Narrow" w:hAnsi="Arial Narrow"/>
          <w:i/>
          <w:sz w:val="24"/>
          <w:szCs w:val="24"/>
          <w:lang w:val="en-US"/>
        </w:rPr>
        <w:t>Actes</w:t>
      </w:r>
      <w:proofErr w:type="spellEnd"/>
      <w:r w:rsidRPr="00FC235A">
        <w:rPr>
          <w:rFonts w:ascii="Arial Narrow" w:hAnsi="Arial Narrow"/>
          <w:i/>
          <w:sz w:val="24"/>
          <w:szCs w:val="24"/>
          <w:lang w:val="en-US"/>
        </w:rPr>
        <w:t xml:space="preserve"> </w:t>
      </w:r>
      <w:proofErr w:type="gramStart"/>
      <w:r w:rsidRPr="00FC235A">
        <w:rPr>
          <w:rFonts w:ascii="Arial Narrow" w:hAnsi="Arial Narrow"/>
          <w:i/>
          <w:sz w:val="24"/>
          <w:szCs w:val="24"/>
          <w:lang w:val="en-US"/>
        </w:rPr>
        <w:t>et</w:t>
      </w:r>
      <w:proofErr w:type="gramEnd"/>
      <w:r w:rsidRPr="00FC235A">
        <w:rPr>
          <w:rFonts w:ascii="Arial Narrow" w:hAnsi="Arial Narrow"/>
          <w:i/>
          <w:sz w:val="24"/>
          <w:szCs w:val="24"/>
          <w:lang w:val="en-US"/>
        </w:rPr>
        <w:t xml:space="preserve"> Communications</w:t>
      </w:r>
      <w:r w:rsidRPr="00FC235A">
        <w:rPr>
          <w:rFonts w:ascii="Arial Narrow" w:hAnsi="Arial Narrow"/>
          <w:sz w:val="24"/>
          <w:szCs w:val="24"/>
          <w:lang w:val="en-US"/>
        </w:rPr>
        <w:t>, INRA-ESR, vol. 17-2, 133-142.</w:t>
      </w:r>
    </w:p>
    <w:p w:rsidR="00FC235A" w:rsidRPr="00FC235A" w:rsidRDefault="00FC235A" w:rsidP="00FC235A">
      <w:pPr>
        <w:spacing w:after="0" w:line="240" w:lineRule="auto"/>
        <w:ind w:left="705" w:hanging="705"/>
        <w:jc w:val="both"/>
        <w:rPr>
          <w:rFonts w:ascii="Arial Narrow" w:hAnsi="Arial Narrow" w:cs="Arial"/>
          <w:sz w:val="24"/>
          <w:szCs w:val="24"/>
        </w:rPr>
      </w:pPr>
      <w:r w:rsidRPr="00FC235A">
        <w:rPr>
          <w:rFonts w:ascii="Arial Narrow" w:hAnsi="Arial Narrow"/>
          <w:sz w:val="24"/>
          <w:szCs w:val="24"/>
        </w:rPr>
        <w:t xml:space="preserve">RAYNAUD, E. (2000): Note de lecture "Economie des contrats: bilan et perspectives", </w:t>
      </w:r>
      <w:r w:rsidRPr="00FC235A">
        <w:rPr>
          <w:rFonts w:ascii="Arial Narrow" w:hAnsi="Arial Narrow"/>
          <w:i/>
          <w:sz w:val="24"/>
          <w:szCs w:val="24"/>
        </w:rPr>
        <w:t>Economie Rurale</w:t>
      </w:r>
      <w:r w:rsidRPr="00FC235A">
        <w:rPr>
          <w:rFonts w:ascii="Arial Narrow" w:hAnsi="Arial Narrow"/>
          <w:sz w:val="24"/>
          <w:szCs w:val="24"/>
        </w:rPr>
        <w:t>, 260, Novembre-Décembre, 155-156</w:t>
      </w:r>
    </w:p>
    <w:p w:rsidR="00FC235A" w:rsidRPr="00FC235A" w:rsidRDefault="00FC235A" w:rsidP="00FC235A">
      <w:pPr>
        <w:spacing w:line="240" w:lineRule="auto"/>
        <w:ind w:left="705" w:hanging="705"/>
        <w:jc w:val="both"/>
        <w:rPr>
          <w:rFonts w:ascii="Arial Narrow" w:hAnsi="Arial Narrow" w:cs="Arial"/>
          <w:sz w:val="24"/>
          <w:szCs w:val="24"/>
        </w:rPr>
      </w:pPr>
    </w:p>
    <w:p w:rsidR="0005728A" w:rsidRPr="00EB4A3F" w:rsidRDefault="0005728A" w:rsidP="0005728A">
      <w:pPr>
        <w:spacing w:line="240" w:lineRule="auto"/>
        <w:ind w:left="705" w:hanging="705"/>
        <w:jc w:val="both"/>
        <w:rPr>
          <w:rFonts w:ascii="Arial Narrow" w:hAnsi="Arial Narrow" w:cs="Arial"/>
          <w:sz w:val="24"/>
          <w:szCs w:val="24"/>
          <w:u w:val="single"/>
          <w:lang w:val="es-ES_tradnl"/>
        </w:rPr>
      </w:pPr>
      <w:proofErr w:type="spellStart"/>
      <w:r w:rsidRPr="00EB4A3F">
        <w:rPr>
          <w:rFonts w:ascii="Arial Narrow" w:hAnsi="Arial Narrow" w:cs="Arial"/>
          <w:sz w:val="24"/>
          <w:szCs w:val="24"/>
          <w:u w:val="single"/>
          <w:lang w:val="es-ES_tradnl"/>
        </w:rPr>
        <w:t>Chapitres</w:t>
      </w:r>
      <w:proofErr w:type="spellEnd"/>
      <w:r w:rsidRPr="00EB4A3F">
        <w:rPr>
          <w:rFonts w:ascii="Arial Narrow" w:hAnsi="Arial Narrow" w:cs="Arial"/>
          <w:sz w:val="24"/>
          <w:szCs w:val="24"/>
          <w:u w:val="single"/>
          <w:lang w:val="es-ES_tradnl"/>
        </w:rPr>
        <w:t xml:space="preserve"> </w:t>
      </w:r>
      <w:proofErr w:type="spellStart"/>
      <w:r w:rsidRPr="00EB4A3F">
        <w:rPr>
          <w:rFonts w:ascii="Arial Narrow" w:hAnsi="Arial Narrow" w:cs="Arial"/>
          <w:sz w:val="24"/>
          <w:szCs w:val="24"/>
          <w:u w:val="single"/>
          <w:lang w:val="es-ES_tradnl"/>
        </w:rPr>
        <w:t>d’ouvrages</w:t>
      </w:r>
      <w:proofErr w:type="spellEnd"/>
    </w:p>
    <w:p w:rsidR="00DE2ECA" w:rsidRPr="00884C44" w:rsidRDefault="00DE2ECA" w:rsidP="00DE2EC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12121"/>
          <w:lang w:val="es-ES_tradnl"/>
        </w:rPr>
      </w:pPr>
      <w:r w:rsidRPr="00884C44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val="es-ES_tradnl"/>
        </w:rPr>
        <w:t xml:space="preserve">FRONZAGLIA, T.; SALLES-FILHO, S. L. M.; RAYNAUD, E. (2019), “A </w:t>
      </w:r>
      <w:proofErr w:type="spellStart"/>
      <w:r w:rsidRPr="00884C44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val="es-ES_tradnl"/>
        </w:rPr>
        <w:t>Indicação</w:t>
      </w:r>
      <w:proofErr w:type="spellEnd"/>
      <w:r w:rsidRPr="00884C44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val="es-ES_tradnl"/>
        </w:rPr>
        <w:t xml:space="preserve"> geográfica </w:t>
      </w:r>
      <w:proofErr w:type="spellStart"/>
      <w:r w:rsidRPr="00884C44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val="es-ES_tradnl"/>
        </w:rPr>
        <w:t>sob</w:t>
      </w:r>
      <w:proofErr w:type="spellEnd"/>
      <w:r w:rsidRPr="00884C44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val="es-ES_tradnl"/>
        </w:rPr>
        <w:t xml:space="preserve"> a </w:t>
      </w:r>
      <w:proofErr w:type="spellStart"/>
      <w:r w:rsidRPr="00884C44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val="es-ES_tradnl"/>
        </w:rPr>
        <w:t>ótica</w:t>
      </w:r>
      <w:proofErr w:type="spellEnd"/>
      <w:r w:rsidRPr="00884C44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val="es-ES_tradnl"/>
        </w:rPr>
        <w:t xml:space="preserve"> da </w:t>
      </w:r>
      <w:proofErr w:type="spellStart"/>
      <w:r w:rsidRPr="00884C44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val="es-ES_tradnl"/>
        </w:rPr>
        <w:t>evolução</w:t>
      </w:r>
      <w:proofErr w:type="spellEnd"/>
      <w:r w:rsidRPr="00884C44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val="es-ES_tradnl"/>
        </w:rPr>
        <w:t xml:space="preserve"> das </w:t>
      </w:r>
      <w:proofErr w:type="spellStart"/>
      <w:r w:rsidRPr="00884C44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val="es-ES_tradnl"/>
        </w:rPr>
        <w:t>instituições</w:t>
      </w:r>
      <w:proofErr w:type="spellEnd"/>
      <w:r w:rsidRPr="00884C44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val="es-ES_tradnl"/>
        </w:rPr>
        <w:t xml:space="preserve">”. In. Vieira, A. C. P; </w:t>
      </w:r>
      <w:proofErr w:type="spellStart"/>
      <w:r w:rsidRPr="00884C44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val="es-ES_tradnl"/>
        </w:rPr>
        <w:t>Lourenzani</w:t>
      </w:r>
      <w:proofErr w:type="spellEnd"/>
      <w:r w:rsidRPr="00884C44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val="es-ES_tradnl"/>
        </w:rPr>
        <w:t xml:space="preserve">, A. E. B. S.; Bruch, K. L.; </w:t>
      </w:r>
      <w:proofErr w:type="spellStart"/>
      <w:r w:rsidRPr="00884C44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val="es-ES_tradnl"/>
        </w:rPr>
        <w:t>Locatelli</w:t>
      </w:r>
      <w:proofErr w:type="spellEnd"/>
      <w:r w:rsidRPr="00884C44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val="es-ES_tradnl"/>
        </w:rPr>
        <w:t>, L; Gaspar, L. C. M. (</w:t>
      </w:r>
      <w:proofErr w:type="spellStart"/>
      <w:r w:rsidRPr="00884C44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val="es-ES_tradnl"/>
        </w:rPr>
        <w:t>Orgs</w:t>
      </w:r>
      <w:proofErr w:type="spellEnd"/>
      <w:r w:rsidRPr="00884C44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val="es-ES_tradnl"/>
        </w:rPr>
        <w:t xml:space="preserve">.) </w:t>
      </w:r>
      <w:proofErr w:type="spellStart"/>
      <w:r w:rsidRPr="00884C44">
        <w:rPr>
          <w:rFonts w:ascii="Arial Narrow" w:eastAsia="Times New Roman" w:hAnsi="Arial Narrow" w:cs="Times New Roman"/>
          <w:bCs/>
          <w:i/>
          <w:color w:val="000000"/>
          <w:sz w:val="24"/>
          <w:szCs w:val="24"/>
          <w:shd w:val="clear" w:color="auto" w:fill="FFFFFF"/>
          <w:lang w:val="es-ES_tradnl"/>
        </w:rPr>
        <w:t>Indicação</w:t>
      </w:r>
      <w:proofErr w:type="spellEnd"/>
      <w:r w:rsidRPr="00884C44">
        <w:rPr>
          <w:rFonts w:ascii="Arial Narrow" w:eastAsia="Times New Roman" w:hAnsi="Arial Narrow" w:cs="Times New Roman"/>
          <w:bCs/>
          <w:i/>
          <w:color w:val="000000"/>
          <w:sz w:val="24"/>
          <w:szCs w:val="24"/>
          <w:shd w:val="clear" w:color="auto" w:fill="FFFFFF"/>
          <w:lang w:val="es-ES_tradnl"/>
        </w:rPr>
        <w:t xml:space="preserve"> Geográfica, Signos </w:t>
      </w:r>
      <w:proofErr w:type="spellStart"/>
      <w:r w:rsidRPr="00884C44">
        <w:rPr>
          <w:rFonts w:ascii="Arial Narrow" w:eastAsia="Times New Roman" w:hAnsi="Arial Narrow" w:cs="Times New Roman"/>
          <w:bCs/>
          <w:i/>
          <w:color w:val="000000"/>
          <w:sz w:val="24"/>
          <w:szCs w:val="24"/>
          <w:shd w:val="clear" w:color="auto" w:fill="FFFFFF"/>
          <w:lang w:val="es-ES_tradnl"/>
        </w:rPr>
        <w:t>Coletivos</w:t>
      </w:r>
      <w:proofErr w:type="spellEnd"/>
      <w:r w:rsidRPr="00884C44">
        <w:rPr>
          <w:rFonts w:ascii="Arial Narrow" w:eastAsia="Times New Roman" w:hAnsi="Arial Narrow" w:cs="Times New Roman"/>
          <w:bCs/>
          <w:i/>
          <w:color w:val="000000"/>
          <w:sz w:val="24"/>
          <w:szCs w:val="24"/>
          <w:shd w:val="clear" w:color="auto" w:fill="FFFFFF"/>
          <w:lang w:val="es-ES_tradnl"/>
        </w:rPr>
        <w:t xml:space="preserve"> e o </w:t>
      </w:r>
      <w:proofErr w:type="spellStart"/>
      <w:r w:rsidRPr="00884C44">
        <w:rPr>
          <w:rFonts w:ascii="Arial Narrow" w:eastAsia="Times New Roman" w:hAnsi="Arial Narrow" w:cs="Times New Roman"/>
          <w:bCs/>
          <w:i/>
          <w:color w:val="000000"/>
          <w:sz w:val="24"/>
          <w:szCs w:val="24"/>
          <w:shd w:val="clear" w:color="auto" w:fill="FFFFFF"/>
          <w:lang w:val="es-ES_tradnl"/>
        </w:rPr>
        <w:t>Desenvolvimento</w:t>
      </w:r>
      <w:proofErr w:type="spellEnd"/>
      <w:r w:rsidRPr="00884C44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val="es-ES_tradnl"/>
        </w:rPr>
        <w:t xml:space="preserve">, </w:t>
      </w:r>
      <w:proofErr w:type="spellStart"/>
      <w:r w:rsidRPr="00884C44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val="es-ES_tradnl"/>
        </w:rPr>
        <w:t>volume</w:t>
      </w:r>
      <w:proofErr w:type="spellEnd"/>
      <w:r w:rsidRPr="00884C44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val="es-ES_tradnl"/>
        </w:rPr>
        <w:t xml:space="preserve"> II. Cap. 1.</w:t>
      </w:r>
    </w:p>
    <w:p w:rsidR="0005728A" w:rsidRPr="0005728A" w:rsidRDefault="0005728A" w:rsidP="0005728A">
      <w:pPr>
        <w:spacing w:line="240" w:lineRule="auto"/>
        <w:jc w:val="both"/>
        <w:rPr>
          <w:rFonts w:ascii="Arial Narrow" w:hAnsi="Arial Narrow"/>
          <w:sz w:val="24"/>
          <w:szCs w:val="24"/>
          <w:u w:val="single"/>
          <w:lang w:val="pt-BR"/>
        </w:rPr>
      </w:pPr>
      <w:r w:rsidRPr="00884C44">
        <w:rPr>
          <w:rFonts w:ascii="Arial Narrow" w:hAnsi="Arial Narrow"/>
          <w:sz w:val="24"/>
          <w:szCs w:val="24"/>
          <w:lang w:val="es-ES_tradnl"/>
        </w:rPr>
        <w:t xml:space="preserve">MENARD, C., SAES. </w:t>
      </w:r>
      <w:r w:rsidRPr="0005728A">
        <w:rPr>
          <w:rFonts w:ascii="Arial Narrow" w:hAnsi="Arial Narrow"/>
          <w:sz w:val="24"/>
          <w:szCs w:val="24"/>
          <w:lang w:val="pt-BR"/>
        </w:rPr>
        <w:t xml:space="preserve">S, DOS SANTOS SILVA, V., RAYNAUD. E (2014), “Introduçao”, dans C. Ménard, S. Saes, V.L. Dos Santos Silva, E. Raynaud (eds.), </w:t>
      </w:r>
      <w:r w:rsidRPr="0005728A">
        <w:rPr>
          <w:rFonts w:ascii="Arial Narrow" w:hAnsi="Arial Narrow"/>
          <w:i/>
          <w:sz w:val="24"/>
          <w:szCs w:val="24"/>
          <w:lang w:val="pt-BR"/>
        </w:rPr>
        <w:t>Desafios para a Economia das Organizacoes : Formas Plurais</w:t>
      </w:r>
      <w:r w:rsidRPr="0005728A">
        <w:rPr>
          <w:rFonts w:ascii="Arial Narrow" w:hAnsi="Arial Narrow"/>
          <w:sz w:val="24"/>
          <w:szCs w:val="24"/>
          <w:lang w:val="pt-BR"/>
        </w:rPr>
        <w:t xml:space="preserve">, Editora Atlas S.A, 12-21. </w:t>
      </w:r>
    </w:p>
    <w:p w:rsidR="0005728A" w:rsidRPr="0005728A" w:rsidRDefault="0005728A" w:rsidP="0005728A">
      <w:pPr>
        <w:spacing w:line="240" w:lineRule="auto"/>
        <w:jc w:val="both"/>
        <w:rPr>
          <w:rFonts w:ascii="Arial Narrow" w:hAnsi="Arial Narrow"/>
          <w:sz w:val="24"/>
          <w:szCs w:val="24"/>
          <w:lang w:val="pt-BR"/>
        </w:rPr>
      </w:pPr>
      <w:r w:rsidRPr="0005728A">
        <w:rPr>
          <w:rFonts w:ascii="Arial Narrow" w:hAnsi="Arial Narrow"/>
          <w:sz w:val="24"/>
          <w:szCs w:val="24"/>
          <w:lang w:val="pt-BR"/>
        </w:rPr>
        <w:lastRenderedPageBreak/>
        <w:t xml:space="preserve">SCHNAIDER, P., RAYNAUD, E., SAES, S. (2014), “O Fenomeno das Formas Plurais”, dans C. Ménard, S. Saes, V.L. Dos Santos Silva, E. Raynaud (eds.), </w:t>
      </w:r>
      <w:r w:rsidRPr="0005728A">
        <w:rPr>
          <w:rFonts w:ascii="Arial Narrow" w:hAnsi="Arial Narrow"/>
          <w:i/>
          <w:sz w:val="24"/>
          <w:szCs w:val="24"/>
          <w:lang w:val="pt-BR"/>
        </w:rPr>
        <w:t>Desafios para a Economia das Organizacoes : Formas Plurais</w:t>
      </w:r>
      <w:r w:rsidRPr="0005728A">
        <w:rPr>
          <w:rFonts w:ascii="Arial Narrow" w:hAnsi="Arial Narrow"/>
          <w:sz w:val="24"/>
          <w:szCs w:val="24"/>
          <w:lang w:val="pt-BR"/>
        </w:rPr>
        <w:t xml:space="preserve">, Editora Atlas S.A, 48-67. </w:t>
      </w:r>
    </w:p>
    <w:p w:rsidR="0005728A" w:rsidRPr="0005728A" w:rsidRDefault="0005728A" w:rsidP="0005728A">
      <w:pPr>
        <w:spacing w:line="240" w:lineRule="auto"/>
        <w:jc w:val="both"/>
        <w:rPr>
          <w:rFonts w:ascii="Arial Narrow" w:hAnsi="Arial Narrow"/>
          <w:sz w:val="24"/>
          <w:szCs w:val="24"/>
          <w:lang w:val="en-GB"/>
        </w:rPr>
      </w:pPr>
      <w:r w:rsidRPr="0005728A">
        <w:rPr>
          <w:rFonts w:ascii="Arial Narrow" w:hAnsi="Arial Narrow"/>
          <w:sz w:val="24"/>
          <w:szCs w:val="24"/>
          <w:lang w:val="en-GB"/>
        </w:rPr>
        <w:t xml:space="preserve">GONZALEZ-DIAZ, M., RAYNAUD, E., FERNANDEZ BARCALA, M. (2014), “How to Manufacture Quality? the Diversity of Institutional Solutions and their Interactions”, in E. </w:t>
      </w:r>
      <w:proofErr w:type="spellStart"/>
      <w:r w:rsidRPr="0005728A">
        <w:rPr>
          <w:rFonts w:ascii="Arial Narrow" w:hAnsi="Arial Narrow"/>
          <w:sz w:val="24"/>
          <w:szCs w:val="24"/>
          <w:lang w:val="en-GB"/>
        </w:rPr>
        <w:t>Brousseau</w:t>
      </w:r>
      <w:proofErr w:type="spellEnd"/>
      <w:r w:rsidRPr="0005728A">
        <w:rPr>
          <w:rFonts w:ascii="Arial Narrow" w:hAnsi="Arial Narrow"/>
          <w:sz w:val="24"/>
          <w:szCs w:val="24"/>
          <w:lang w:val="en-GB"/>
        </w:rPr>
        <w:t xml:space="preserve">, J.M. </w:t>
      </w:r>
      <w:proofErr w:type="spellStart"/>
      <w:r w:rsidRPr="0005728A">
        <w:rPr>
          <w:rFonts w:ascii="Arial Narrow" w:hAnsi="Arial Narrow"/>
          <w:sz w:val="24"/>
          <w:szCs w:val="24"/>
          <w:lang w:val="en-GB"/>
        </w:rPr>
        <w:t>Glachant</w:t>
      </w:r>
      <w:proofErr w:type="spellEnd"/>
      <w:r w:rsidRPr="0005728A">
        <w:rPr>
          <w:rFonts w:ascii="Arial Narrow" w:hAnsi="Arial Narrow"/>
          <w:sz w:val="24"/>
          <w:szCs w:val="24"/>
          <w:lang w:val="en-GB"/>
        </w:rPr>
        <w:t xml:space="preserve"> (eds.), </w:t>
      </w:r>
      <w:r w:rsidRPr="0005728A">
        <w:rPr>
          <w:rFonts w:ascii="Arial Narrow" w:hAnsi="Arial Narrow"/>
          <w:i/>
          <w:iCs/>
          <w:sz w:val="24"/>
          <w:szCs w:val="24"/>
          <w:lang w:val="en-GB"/>
        </w:rPr>
        <w:t>Manufacturing Markets</w:t>
      </w:r>
      <w:r w:rsidRPr="0005728A">
        <w:rPr>
          <w:rFonts w:ascii="Arial Narrow" w:hAnsi="Arial Narrow"/>
          <w:sz w:val="24"/>
          <w:szCs w:val="24"/>
          <w:lang w:val="en-GB"/>
        </w:rPr>
        <w:t>, Cambridge University Press, 37-57.</w:t>
      </w:r>
    </w:p>
    <w:p w:rsidR="0005728A" w:rsidRPr="0005728A" w:rsidRDefault="0005728A" w:rsidP="0005728A">
      <w:pPr>
        <w:pStyle w:val="Corpsdetexte"/>
        <w:spacing w:line="240" w:lineRule="auto"/>
        <w:rPr>
          <w:rFonts w:ascii="Arial Narrow" w:hAnsi="Arial Narrow"/>
          <w:lang w:val="en-GB"/>
        </w:rPr>
      </w:pPr>
      <w:r w:rsidRPr="0005728A">
        <w:rPr>
          <w:rFonts w:ascii="Arial Narrow" w:hAnsi="Arial Narrow"/>
          <w:lang w:val="en-GB"/>
        </w:rPr>
        <w:t xml:space="preserve">RAYNAUD, E. (2010), “The Structure of Franchise Contracts”, in, P. Klein and M. </w:t>
      </w:r>
      <w:proofErr w:type="spellStart"/>
      <w:r w:rsidRPr="0005728A">
        <w:rPr>
          <w:rFonts w:ascii="Arial Narrow" w:hAnsi="Arial Narrow"/>
          <w:lang w:val="en-GB"/>
        </w:rPr>
        <w:t>Sykuta</w:t>
      </w:r>
      <w:proofErr w:type="spellEnd"/>
      <w:r w:rsidRPr="0005728A">
        <w:rPr>
          <w:rFonts w:ascii="Arial Narrow" w:hAnsi="Arial Narrow"/>
          <w:lang w:val="en-GB"/>
        </w:rPr>
        <w:t xml:space="preserve"> (eds.), </w:t>
      </w:r>
      <w:r w:rsidRPr="0005728A">
        <w:rPr>
          <w:rFonts w:ascii="Arial Narrow" w:hAnsi="Arial Narrow"/>
          <w:i/>
          <w:iCs/>
          <w:lang w:val="en-GB"/>
        </w:rPr>
        <w:t>The Elgar Companion to Transaction Costs Economics</w:t>
      </w:r>
      <w:r w:rsidRPr="0005728A">
        <w:rPr>
          <w:rFonts w:ascii="Arial Narrow" w:hAnsi="Arial Narrow"/>
          <w:lang w:val="en-GB"/>
        </w:rPr>
        <w:t>, Edward Elgar, 194-204.</w:t>
      </w:r>
    </w:p>
    <w:p w:rsidR="0005728A" w:rsidRPr="0005728A" w:rsidRDefault="0005728A" w:rsidP="0005728A">
      <w:pPr>
        <w:pStyle w:val="Corpsdetexte"/>
        <w:spacing w:line="240" w:lineRule="auto"/>
        <w:rPr>
          <w:rFonts w:ascii="Arial Narrow" w:hAnsi="Arial Narrow"/>
        </w:rPr>
      </w:pPr>
      <w:r w:rsidRPr="0005728A">
        <w:rPr>
          <w:rFonts w:ascii="Arial Narrow" w:hAnsi="Arial Narrow"/>
        </w:rPr>
        <w:t xml:space="preserve">RAYNAUD, E. (2009), “Eléments d’analyse économique” dans N. </w:t>
      </w:r>
      <w:proofErr w:type="spellStart"/>
      <w:r w:rsidRPr="0005728A">
        <w:rPr>
          <w:rFonts w:ascii="Arial Narrow" w:hAnsi="Arial Narrow"/>
        </w:rPr>
        <w:t>Dissaux</w:t>
      </w:r>
      <w:proofErr w:type="spellEnd"/>
      <w:r w:rsidRPr="0005728A">
        <w:rPr>
          <w:rFonts w:ascii="Arial Narrow" w:hAnsi="Arial Narrow"/>
        </w:rPr>
        <w:t xml:space="preserve"> et R. Loir (</w:t>
      </w:r>
      <w:proofErr w:type="spellStart"/>
      <w:r w:rsidRPr="0005728A">
        <w:rPr>
          <w:rFonts w:ascii="Arial Narrow" w:hAnsi="Arial Narrow"/>
        </w:rPr>
        <w:t>eds</w:t>
      </w:r>
      <w:proofErr w:type="spellEnd"/>
      <w:r w:rsidRPr="0005728A">
        <w:rPr>
          <w:rFonts w:ascii="Arial Narrow" w:hAnsi="Arial Narrow"/>
        </w:rPr>
        <w:t xml:space="preserve">), </w:t>
      </w:r>
      <w:r w:rsidRPr="0005728A">
        <w:rPr>
          <w:rFonts w:ascii="Arial Narrow" w:hAnsi="Arial Narrow"/>
          <w:i/>
          <w:iCs/>
        </w:rPr>
        <w:t>La protection, légale du franchisé au début du XXI siècle</w:t>
      </w:r>
      <w:r w:rsidRPr="0005728A">
        <w:rPr>
          <w:rFonts w:ascii="Arial Narrow" w:hAnsi="Arial Narrow"/>
        </w:rPr>
        <w:t xml:space="preserve">, L’harmattan, 7-45. </w:t>
      </w:r>
    </w:p>
    <w:p w:rsidR="0005728A" w:rsidRPr="0005728A" w:rsidRDefault="0005728A" w:rsidP="0005728A">
      <w:pPr>
        <w:pStyle w:val="Corpsdetexte"/>
        <w:spacing w:line="240" w:lineRule="auto"/>
        <w:rPr>
          <w:rFonts w:ascii="Arial Narrow" w:hAnsi="Arial Narrow"/>
          <w:lang w:val="en-GB"/>
        </w:rPr>
      </w:pPr>
      <w:r w:rsidRPr="0005728A">
        <w:rPr>
          <w:rFonts w:ascii="Arial Narrow" w:hAnsi="Arial Narrow"/>
          <w:lang w:val="en-GB"/>
        </w:rPr>
        <w:t xml:space="preserve">RAYNAUD, E. (2008), “Governance Structures and Contractual Design in Retail Chains”, E. </w:t>
      </w:r>
      <w:proofErr w:type="spellStart"/>
      <w:r w:rsidRPr="0005728A">
        <w:rPr>
          <w:rFonts w:ascii="Arial Narrow" w:hAnsi="Arial Narrow"/>
          <w:lang w:val="en-GB"/>
        </w:rPr>
        <w:t>Brousseau</w:t>
      </w:r>
      <w:proofErr w:type="spellEnd"/>
      <w:r w:rsidRPr="0005728A">
        <w:rPr>
          <w:rFonts w:ascii="Arial Narrow" w:hAnsi="Arial Narrow"/>
          <w:lang w:val="en-GB"/>
        </w:rPr>
        <w:t xml:space="preserve">, J.M. </w:t>
      </w:r>
      <w:proofErr w:type="spellStart"/>
      <w:r w:rsidRPr="0005728A">
        <w:rPr>
          <w:rFonts w:ascii="Arial Narrow" w:hAnsi="Arial Narrow"/>
          <w:lang w:val="en-GB"/>
        </w:rPr>
        <w:t>Glachant</w:t>
      </w:r>
      <w:proofErr w:type="spellEnd"/>
      <w:r w:rsidRPr="0005728A">
        <w:rPr>
          <w:rFonts w:ascii="Arial Narrow" w:hAnsi="Arial Narrow"/>
          <w:lang w:val="en-GB"/>
        </w:rPr>
        <w:t xml:space="preserve"> (eds.), </w:t>
      </w:r>
      <w:proofErr w:type="gramStart"/>
      <w:r w:rsidRPr="0005728A">
        <w:rPr>
          <w:rFonts w:ascii="Arial Narrow" w:hAnsi="Arial Narrow"/>
          <w:i/>
          <w:iCs/>
          <w:lang w:val="en-GB"/>
        </w:rPr>
        <w:t>New</w:t>
      </w:r>
      <w:proofErr w:type="gramEnd"/>
      <w:r w:rsidRPr="0005728A">
        <w:rPr>
          <w:rFonts w:ascii="Arial Narrow" w:hAnsi="Arial Narrow"/>
          <w:i/>
          <w:iCs/>
          <w:lang w:val="en-GB"/>
        </w:rPr>
        <w:t xml:space="preserve"> Institutional Economics: A Guidebook</w:t>
      </w:r>
      <w:r w:rsidRPr="0005728A">
        <w:rPr>
          <w:rFonts w:ascii="Arial Narrow" w:hAnsi="Arial Narrow"/>
          <w:lang w:val="en-GB"/>
        </w:rPr>
        <w:t>, Cambridge University Press, 235-251.</w:t>
      </w:r>
    </w:p>
    <w:p w:rsidR="0005728A" w:rsidRPr="0005728A" w:rsidRDefault="0005728A" w:rsidP="0005728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5728A">
        <w:rPr>
          <w:rFonts w:ascii="Arial Narrow" w:hAnsi="Arial Narrow"/>
          <w:sz w:val="24"/>
          <w:szCs w:val="24"/>
        </w:rPr>
        <w:t xml:space="preserve">RAYNAUD, E. (2008), «Les incitations au cœur de l’économie des organisations : l’apport de </w:t>
      </w:r>
      <w:proofErr w:type="spellStart"/>
      <w:r w:rsidRPr="0005728A">
        <w:rPr>
          <w:rFonts w:ascii="Arial Narrow" w:hAnsi="Arial Narrow"/>
          <w:sz w:val="24"/>
          <w:szCs w:val="24"/>
        </w:rPr>
        <w:t>Bengt</w:t>
      </w:r>
      <w:proofErr w:type="spellEnd"/>
      <w:r w:rsidRPr="0005728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5728A">
        <w:rPr>
          <w:rFonts w:ascii="Arial Narrow" w:hAnsi="Arial Narrow"/>
          <w:sz w:val="24"/>
          <w:szCs w:val="24"/>
        </w:rPr>
        <w:t>Holmström</w:t>
      </w:r>
      <w:proofErr w:type="spellEnd"/>
      <w:r w:rsidRPr="0005728A">
        <w:rPr>
          <w:rFonts w:ascii="Arial Narrow" w:hAnsi="Arial Narrow"/>
          <w:sz w:val="24"/>
          <w:szCs w:val="24"/>
        </w:rPr>
        <w:t xml:space="preserve"> », dans, D. Chabaud, J.M. </w:t>
      </w:r>
      <w:proofErr w:type="spellStart"/>
      <w:r w:rsidRPr="0005728A">
        <w:rPr>
          <w:rFonts w:ascii="Arial Narrow" w:hAnsi="Arial Narrow"/>
          <w:sz w:val="24"/>
          <w:szCs w:val="24"/>
        </w:rPr>
        <w:t>Glachant</w:t>
      </w:r>
      <w:proofErr w:type="spellEnd"/>
      <w:r w:rsidRPr="0005728A">
        <w:rPr>
          <w:rFonts w:ascii="Arial Narrow" w:hAnsi="Arial Narrow"/>
          <w:sz w:val="24"/>
          <w:szCs w:val="24"/>
        </w:rPr>
        <w:t>, Y. Perez (</w:t>
      </w:r>
      <w:proofErr w:type="spellStart"/>
      <w:r w:rsidRPr="0005728A">
        <w:rPr>
          <w:rFonts w:ascii="Arial Narrow" w:hAnsi="Arial Narrow"/>
          <w:sz w:val="24"/>
          <w:szCs w:val="24"/>
        </w:rPr>
        <w:t>eds</w:t>
      </w:r>
      <w:proofErr w:type="spellEnd"/>
      <w:r w:rsidRPr="0005728A">
        <w:rPr>
          <w:rFonts w:ascii="Arial Narrow" w:hAnsi="Arial Narrow"/>
          <w:sz w:val="24"/>
          <w:szCs w:val="24"/>
        </w:rPr>
        <w:t xml:space="preserve">.), </w:t>
      </w:r>
      <w:r w:rsidRPr="0005728A">
        <w:rPr>
          <w:rFonts w:ascii="Arial Narrow" w:hAnsi="Arial Narrow"/>
          <w:i/>
          <w:iCs/>
          <w:sz w:val="24"/>
          <w:szCs w:val="24"/>
        </w:rPr>
        <w:t>Les grands auteurs en économie des organisations</w:t>
      </w:r>
      <w:r w:rsidRPr="0005728A">
        <w:rPr>
          <w:rFonts w:ascii="Arial Narrow" w:hAnsi="Arial Narrow"/>
          <w:sz w:val="24"/>
          <w:szCs w:val="24"/>
        </w:rPr>
        <w:t>, Management &amp; Société, 262-290.</w:t>
      </w:r>
    </w:p>
    <w:p w:rsidR="0005728A" w:rsidRPr="0005728A" w:rsidRDefault="0005728A" w:rsidP="0005728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05728A">
        <w:rPr>
          <w:rFonts w:ascii="Arial Narrow" w:hAnsi="Arial Narrow"/>
          <w:sz w:val="24"/>
          <w:szCs w:val="24"/>
          <w:lang w:val="en-GB"/>
        </w:rPr>
        <w:t xml:space="preserve">RAYNAUD, E., SAUVEE, L., VALCESCHINI, E. (2004), </w:t>
      </w:r>
      <w:r w:rsidRPr="0005728A">
        <w:rPr>
          <w:rFonts w:ascii="Arial Narrow" w:hAnsi="Arial Narrow"/>
          <w:sz w:val="24"/>
          <w:szCs w:val="24"/>
          <w:lang w:val="en-US"/>
        </w:rPr>
        <w:t xml:space="preserve">“Quality Enforcement Mechanisms and the Governance of the Supply Chains in the European Agro-food Sector”, </w:t>
      </w:r>
      <w:proofErr w:type="spellStart"/>
      <w:r w:rsidRPr="0005728A">
        <w:rPr>
          <w:rFonts w:ascii="Arial Narrow" w:hAnsi="Arial Narrow"/>
          <w:sz w:val="24"/>
          <w:szCs w:val="24"/>
          <w:lang w:val="en-US"/>
        </w:rPr>
        <w:t>dans</w:t>
      </w:r>
      <w:proofErr w:type="spellEnd"/>
      <w:r w:rsidRPr="0005728A">
        <w:rPr>
          <w:rFonts w:ascii="Arial Narrow" w:hAnsi="Arial Narrow"/>
          <w:sz w:val="24"/>
          <w:szCs w:val="24"/>
          <w:lang w:val="en-US"/>
        </w:rPr>
        <w:t xml:space="preserve"> G. </w:t>
      </w:r>
      <w:proofErr w:type="spellStart"/>
      <w:r w:rsidRPr="0005728A">
        <w:rPr>
          <w:rFonts w:ascii="Arial Narrow" w:hAnsi="Arial Narrow"/>
          <w:sz w:val="24"/>
          <w:szCs w:val="24"/>
          <w:lang w:val="en-US"/>
        </w:rPr>
        <w:t>Schiefer</w:t>
      </w:r>
      <w:proofErr w:type="spellEnd"/>
      <w:r w:rsidRPr="0005728A">
        <w:rPr>
          <w:rFonts w:ascii="Arial Narrow" w:hAnsi="Arial Narrow"/>
          <w:sz w:val="24"/>
          <w:szCs w:val="24"/>
          <w:lang w:val="en-US"/>
        </w:rPr>
        <w:t xml:space="preserve"> et U. </w:t>
      </w:r>
      <w:proofErr w:type="spellStart"/>
      <w:r w:rsidRPr="0005728A">
        <w:rPr>
          <w:rFonts w:ascii="Arial Narrow" w:hAnsi="Arial Narrow"/>
          <w:sz w:val="24"/>
          <w:szCs w:val="24"/>
          <w:lang w:val="en-US"/>
        </w:rPr>
        <w:t>Rickert</w:t>
      </w:r>
      <w:proofErr w:type="spellEnd"/>
      <w:r w:rsidRPr="0005728A">
        <w:rPr>
          <w:rFonts w:ascii="Arial Narrow" w:hAnsi="Arial Narrow"/>
          <w:sz w:val="24"/>
          <w:szCs w:val="24"/>
          <w:lang w:val="en-US"/>
        </w:rPr>
        <w:t xml:space="preserve"> (eds.), </w:t>
      </w:r>
      <w:r w:rsidRPr="0005728A">
        <w:rPr>
          <w:rFonts w:ascii="Arial Narrow" w:hAnsi="Arial Narrow"/>
          <w:i/>
          <w:iCs/>
          <w:sz w:val="24"/>
          <w:szCs w:val="24"/>
          <w:lang w:val="en-US"/>
        </w:rPr>
        <w:t>Quality Assurance, Risk Management and Environmental Control in Agriculture and Food Supply Networks</w:t>
      </w:r>
      <w:r w:rsidRPr="0005728A">
        <w:rPr>
          <w:rFonts w:ascii="Arial Narrow" w:hAnsi="Arial Narrow"/>
          <w:sz w:val="24"/>
          <w:szCs w:val="24"/>
          <w:lang w:val="en-US"/>
        </w:rPr>
        <w:t xml:space="preserve">, </w:t>
      </w:r>
      <w:proofErr w:type="spellStart"/>
      <w:r w:rsidRPr="0005728A">
        <w:rPr>
          <w:rFonts w:ascii="Arial Narrow" w:hAnsi="Arial Narrow"/>
          <w:sz w:val="24"/>
          <w:szCs w:val="24"/>
          <w:lang w:val="en-US"/>
        </w:rPr>
        <w:t>Universität</w:t>
      </w:r>
      <w:proofErr w:type="spellEnd"/>
      <w:r w:rsidRPr="0005728A">
        <w:rPr>
          <w:rFonts w:ascii="Arial Narrow" w:hAnsi="Arial Narrow"/>
          <w:sz w:val="24"/>
          <w:szCs w:val="24"/>
          <w:lang w:val="en-US"/>
        </w:rPr>
        <w:t xml:space="preserve"> Bonn – ILB Press, Bonn, 277-290.</w:t>
      </w:r>
    </w:p>
    <w:p w:rsidR="0005728A" w:rsidRPr="0005728A" w:rsidRDefault="0005728A" w:rsidP="0005728A">
      <w:pPr>
        <w:pStyle w:val="Corpsdetexte"/>
        <w:spacing w:line="240" w:lineRule="auto"/>
        <w:rPr>
          <w:rFonts w:ascii="Arial Narrow" w:hAnsi="Arial Narrow"/>
          <w:lang w:val="en-US"/>
        </w:rPr>
      </w:pPr>
      <w:r w:rsidRPr="0005728A">
        <w:rPr>
          <w:rFonts w:ascii="Arial Narrow" w:hAnsi="Arial Narrow"/>
          <w:lang w:val="en-GB"/>
        </w:rPr>
        <w:t xml:space="preserve">PENARD, T., RAYNAUD, E., SAUSSIER, </w:t>
      </w:r>
      <w:proofErr w:type="gramStart"/>
      <w:r w:rsidRPr="0005728A">
        <w:rPr>
          <w:rFonts w:ascii="Arial Narrow" w:hAnsi="Arial Narrow"/>
          <w:lang w:val="en-GB"/>
        </w:rPr>
        <w:t>S</w:t>
      </w:r>
      <w:proofErr w:type="gramEnd"/>
      <w:r w:rsidRPr="0005728A">
        <w:rPr>
          <w:rFonts w:ascii="Arial Narrow" w:hAnsi="Arial Narrow"/>
          <w:lang w:val="en-GB"/>
        </w:rPr>
        <w:t xml:space="preserve">. (2004), "An Overview of Franchising in France", </w:t>
      </w:r>
      <w:proofErr w:type="spellStart"/>
      <w:r w:rsidRPr="0005728A">
        <w:rPr>
          <w:rFonts w:ascii="Arial Narrow" w:hAnsi="Arial Narrow"/>
          <w:lang w:val="en-GB"/>
        </w:rPr>
        <w:t>dans</w:t>
      </w:r>
      <w:proofErr w:type="spellEnd"/>
      <w:r w:rsidRPr="0005728A">
        <w:rPr>
          <w:rFonts w:ascii="Arial Narrow" w:hAnsi="Arial Narrow"/>
          <w:lang w:val="en-GB"/>
        </w:rPr>
        <w:t xml:space="preserve">, I. </w:t>
      </w:r>
      <w:proofErr w:type="spellStart"/>
      <w:r w:rsidRPr="0005728A">
        <w:rPr>
          <w:rFonts w:ascii="Arial Narrow" w:hAnsi="Arial Narrow"/>
          <w:lang w:val="en-GB"/>
        </w:rPr>
        <w:t>Allon</w:t>
      </w:r>
      <w:proofErr w:type="spellEnd"/>
      <w:r w:rsidRPr="0005728A">
        <w:rPr>
          <w:rFonts w:ascii="Arial Narrow" w:hAnsi="Arial Narrow"/>
          <w:lang w:val="en-GB"/>
        </w:rPr>
        <w:t xml:space="preserve"> et D.H.B Welsh (eds.), </w:t>
      </w:r>
      <w:r w:rsidRPr="0005728A">
        <w:rPr>
          <w:rFonts w:ascii="Arial Narrow" w:hAnsi="Arial Narrow"/>
          <w:i/>
          <w:lang w:val="en-GB"/>
        </w:rPr>
        <w:t xml:space="preserve">International Franchising in Industrialized Markets: Northern and Western Europe, Washington DC, </w:t>
      </w:r>
      <w:r w:rsidRPr="0005728A">
        <w:rPr>
          <w:rFonts w:ascii="Arial Narrow" w:hAnsi="Arial Narrow"/>
          <w:lang w:val="en-GB"/>
        </w:rPr>
        <w:t xml:space="preserve">CCH. Inc. Publishing. </w:t>
      </w:r>
    </w:p>
    <w:p w:rsidR="0005728A" w:rsidRPr="0005728A" w:rsidRDefault="0005728A" w:rsidP="0005728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5728A">
        <w:rPr>
          <w:rFonts w:ascii="Arial Narrow" w:hAnsi="Arial Narrow"/>
          <w:sz w:val="24"/>
          <w:szCs w:val="24"/>
          <w:lang w:val="en-US"/>
        </w:rPr>
        <w:t xml:space="preserve">LAFONTAINE, F., RAYNAUD, E. (2002): "The Role of Residual Claims and Self-Enforcement in Franchise Contracting", </w:t>
      </w:r>
      <w:proofErr w:type="spellStart"/>
      <w:r w:rsidRPr="0005728A">
        <w:rPr>
          <w:rFonts w:ascii="Arial Narrow" w:hAnsi="Arial Narrow"/>
          <w:sz w:val="24"/>
          <w:szCs w:val="24"/>
          <w:lang w:val="en-US"/>
        </w:rPr>
        <w:t>dans</w:t>
      </w:r>
      <w:proofErr w:type="spellEnd"/>
      <w:r w:rsidRPr="0005728A">
        <w:rPr>
          <w:rFonts w:ascii="Arial Narrow" w:hAnsi="Arial Narrow"/>
          <w:sz w:val="24"/>
          <w:szCs w:val="24"/>
          <w:lang w:val="en-US"/>
        </w:rPr>
        <w:t xml:space="preserve"> E. </w:t>
      </w:r>
      <w:proofErr w:type="spellStart"/>
      <w:r w:rsidRPr="0005728A">
        <w:rPr>
          <w:rFonts w:ascii="Arial Narrow" w:hAnsi="Arial Narrow"/>
          <w:sz w:val="24"/>
          <w:szCs w:val="24"/>
          <w:lang w:val="en-US"/>
        </w:rPr>
        <w:t>Brousseau</w:t>
      </w:r>
      <w:proofErr w:type="spellEnd"/>
      <w:r w:rsidRPr="0005728A">
        <w:rPr>
          <w:rFonts w:ascii="Arial Narrow" w:hAnsi="Arial Narrow"/>
          <w:sz w:val="24"/>
          <w:szCs w:val="24"/>
          <w:lang w:val="en-US"/>
        </w:rPr>
        <w:t xml:space="preserve">, J.M. </w:t>
      </w:r>
      <w:proofErr w:type="spellStart"/>
      <w:r w:rsidRPr="0005728A">
        <w:rPr>
          <w:rFonts w:ascii="Arial Narrow" w:hAnsi="Arial Narrow"/>
          <w:sz w:val="24"/>
          <w:szCs w:val="24"/>
          <w:lang w:val="en-US"/>
        </w:rPr>
        <w:t>Glachant</w:t>
      </w:r>
      <w:proofErr w:type="spellEnd"/>
      <w:r w:rsidRPr="0005728A">
        <w:rPr>
          <w:rFonts w:ascii="Arial Narrow" w:hAnsi="Arial Narrow"/>
          <w:sz w:val="24"/>
          <w:szCs w:val="24"/>
          <w:lang w:val="en-US"/>
        </w:rPr>
        <w:t xml:space="preserve"> (eds.), </w:t>
      </w:r>
      <w:r w:rsidRPr="0005728A">
        <w:rPr>
          <w:rFonts w:ascii="Arial Narrow" w:hAnsi="Arial Narrow"/>
          <w:i/>
          <w:sz w:val="24"/>
          <w:szCs w:val="24"/>
          <w:lang w:val="en-US"/>
        </w:rPr>
        <w:t>The Economics of Contract in Prospect and Retrospect</w:t>
      </w:r>
      <w:r w:rsidRPr="0005728A">
        <w:rPr>
          <w:rFonts w:ascii="Arial Narrow" w:hAnsi="Arial Narrow"/>
          <w:sz w:val="24"/>
          <w:szCs w:val="24"/>
          <w:lang w:val="en-US"/>
        </w:rPr>
        <w:t xml:space="preserve">, Cambridge University Press, 315-336. </w:t>
      </w:r>
      <w:r w:rsidRPr="0005728A">
        <w:rPr>
          <w:rFonts w:ascii="Arial Narrow" w:hAnsi="Arial Narrow"/>
          <w:sz w:val="24"/>
          <w:szCs w:val="24"/>
        </w:rPr>
        <w:t xml:space="preserve">Le document de travail est disponible sur le site du National Bureau of </w:t>
      </w:r>
      <w:proofErr w:type="spellStart"/>
      <w:r w:rsidRPr="0005728A">
        <w:rPr>
          <w:rFonts w:ascii="Arial Narrow" w:hAnsi="Arial Narrow"/>
          <w:sz w:val="24"/>
          <w:szCs w:val="24"/>
        </w:rPr>
        <w:t>Economic</w:t>
      </w:r>
      <w:proofErr w:type="spellEnd"/>
      <w:r w:rsidRPr="0005728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5728A">
        <w:rPr>
          <w:rFonts w:ascii="Arial Narrow" w:hAnsi="Arial Narrow"/>
          <w:sz w:val="24"/>
          <w:szCs w:val="24"/>
        </w:rPr>
        <w:t>Research</w:t>
      </w:r>
      <w:proofErr w:type="spellEnd"/>
      <w:r w:rsidRPr="0005728A">
        <w:rPr>
          <w:rFonts w:ascii="Arial Narrow" w:hAnsi="Arial Narrow"/>
          <w:sz w:val="24"/>
          <w:szCs w:val="24"/>
        </w:rPr>
        <w:t>.</w:t>
      </w:r>
    </w:p>
    <w:p w:rsidR="0005728A" w:rsidRPr="0005728A" w:rsidRDefault="0005728A" w:rsidP="0005728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5728A">
        <w:rPr>
          <w:rFonts w:ascii="Arial Narrow" w:eastAsia="Calibri" w:hAnsi="Arial Narrow" w:cs="Times New Roman"/>
          <w:sz w:val="24"/>
          <w:szCs w:val="24"/>
        </w:rPr>
        <w:t>RAYNAUD, E. (2001), «La compatibilité entre signes officiels de qualité et politique de la concurrence : les enseignements de l’analyse économique des accords de franchise», dans Société Française d’Economie Rurale (</w:t>
      </w:r>
      <w:proofErr w:type="spellStart"/>
      <w:r w:rsidRPr="0005728A">
        <w:rPr>
          <w:rFonts w:ascii="Arial Narrow" w:eastAsia="Calibri" w:hAnsi="Arial Narrow" w:cs="Times New Roman"/>
          <w:sz w:val="24"/>
          <w:szCs w:val="24"/>
        </w:rPr>
        <w:t>eds</w:t>
      </w:r>
      <w:proofErr w:type="spellEnd"/>
      <w:r w:rsidRPr="0005728A">
        <w:rPr>
          <w:rFonts w:ascii="Arial Narrow" w:eastAsia="Calibri" w:hAnsi="Arial Narrow" w:cs="Times New Roman"/>
          <w:sz w:val="24"/>
          <w:szCs w:val="24"/>
        </w:rPr>
        <w:t xml:space="preserve">.), </w:t>
      </w:r>
      <w:r w:rsidRPr="0005728A">
        <w:rPr>
          <w:rFonts w:ascii="Arial Narrow" w:eastAsia="Calibri" w:hAnsi="Arial Narrow" w:cs="Times New Roman"/>
          <w:i/>
          <w:iCs/>
          <w:sz w:val="24"/>
          <w:szCs w:val="24"/>
        </w:rPr>
        <w:t>Face au droit rural et à ses pratiques : une approche conjointe des économistes, des juristes et des sociologues</w:t>
      </w:r>
      <w:r w:rsidRPr="0005728A">
        <w:rPr>
          <w:rFonts w:ascii="Arial Narrow" w:eastAsia="Calibri" w:hAnsi="Arial Narrow" w:cs="Times New Roman"/>
          <w:sz w:val="24"/>
          <w:szCs w:val="24"/>
        </w:rPr>
        <w:t>, L’Harmattan-SFER, collection Droit et Espace Rural, 117-129</w:t>
      </w:r>
      <w:r w:rsidRPr="0005728A">
        <w:rPr>
          <w:rFonts w:ascii="Arial Narrow" w:hAnsi="Arial Narrow"/>
          <w:sz w:val="24"/>
          <w:szCs w:val="24"/>
        </w:rPr>
        <w:t>.</w:t>
      </w:r>
    </w:p>
    <w:p w:rsidR="0005728A" w:rsidRPr="0005728A" w:rsidRDefault="0005728A" w:rsidP="0005728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5728A">
        <w:rPr>
          <w:rFonts w:ascii="Arial Narrow" w:eastAsia="Calibri" w:hAnsi="Arial Narrow" w:cs="Times New Roman"/>
          <w:sz w:val="24"/>
          <w:szCs w:val="24"/>
        </w:rPr>
        <w:t xml:space="preserve">RAYNAUD, E., VALCESCHINI, E. (2000): "La gouvernance : vecteur de crédibilité d'un signal commun de qualité", dans Bellon, B., </w:t>
      </w:r>
      <w:proofErr w:type="spellStart"/>
      <w:r w:rsidRPr="0005728A">
        <w:rPr>
          <w:rFonts w:ascii="Arial Narrow" w:eastAsia="Calibri" w:hAnsi="Arial Narrow" w:cs="Times New Roman"/>
          <w:sz w:val="24"/>
          <w:szCs w:val="24"/>
        </w:rPr>
        <w:t>Plunket</w:t>
      </w:r>
      <w:proofErr w:type="spellEnd"/>
      <w:r w:rsidRPr="0005728A">
        <w:rPr>
          <w:rFonts w:ascii="Arial Narrow" w:eastAsia="Calibri" w:hAnsi="Arial Narrow" w:cs="Times New Roman"/>
          <w:sz w:val="24"/>
          <w:szCs w:val="24"/>
        </w:rPr>
        <w:t>, A., Voisin, C. (</w:t>
      </w:r>
      <w:proofErr w:type="spellStart"/>
      <w:r w:rsidRPr="0005728A">
        <w:rPr>
          <w:rFonts w:ascii="Arial Narrow" w:eastAsia="Calibri" w:hAnsi="Arial Narrow" w:cs="Times New Roman"/>
          <w:sz w:val="24"/>
          <w:szCs w:val="24"/>
        </w:rPr>
        <w:t>eds</w:t>
      </w:r>
      <w:proofErr w:type="spellEnd"/>
      <w:r w:rsidRPr="0005728A">
        <w:rPr>
          <w:rFonts w:ascii="Arial Narrow" w:eastAsia="Calibri" w:hAnsi="Arial Narrow" w:cs="Times New Roman"/>
          <w:sz w:val="24"/>
          <w:szCs w:val="24"/>
        </w:rPr>
        <w:t xml:space="preserve">.), </w:t>
      </w:r>
      <w:r w:rsidRPr="0005728A">
        <w:rPr>
          <w:rFonts w:ascii="Arial Narrow" w:eastAsia="Calibri" w:hAnsi="Arial Narrow" w:cs="Times New Roman"/>
          <w:i/>
          <w:sz w:val="24"/>
          <w:szCs w:val="24"/>
        </w:rPr>
        <w:t>La coopération industrielle</w:t>
      </w:r>
      <w:r w:rsidRPr="0005728A">
        <w:rPr>
          <w:rFonts w:ascii="Arial Narrow" w:eastAsia="Calibri" w:hAnsi="Arial Narrow" w:cs="Times New Roman"/>
          <w:sz w:val="24"/>
          <w:szCs w:val="24"/>
        </w:rPr>
        <w:t xml:space="preserve">, </w:t>
      </w:r>
      <w:proofErr w:type="spellStart"/>
      <w:r w:rsidRPr="0005728A">
        <w:rPr>
          <w:rFonts w:ascii="Arial Narrow" w:eastAsia="Calibri" w:hAnsi="Arial Narrow" w:cs="Times New Roman"/>
          <w:sz w:val="24"/>
          <w:szCs w:val="24"/>
        </w:rPr>
        <w:t>Economica</w:t>
      </w:r>
      <w:proofErr w:type="spellEnd"/>
      <w:r w:rsidRPr="0005728A">
        <w:rPr>
          <w:rFonts w:ascii="Arial Narrow" w:eastAsia="Calibri" w:hAnsi="Arial Narrow" w:cs="Times New Roman"/>
          <w:sz w:val="24"/>
          <w:szCs w:val="24"/>
        </w:rPr>
        <w:t>,  45-54</w:t>
      </w:r>
      <w:r w:rsidRPr="0005728A">
        <w:rPr>
          <w:rFonts w:ascii="Arial Narrow" w:hAnsi="Arial Narrow"/>
          <w:sz w:val="24"/>
          <w:szCs w:val="24"/>
        </w:rPr>
        <w:t>.</w:t>
      </w:r>
    </w:p>
    <w:p w:rsidR="0005728A" w:rsidRPr="0005728A" w:rsidRDefault="0005728A" w:rsidP="0005728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5728A">
        <w:rPr>
          <w:rFonts w:ascii="Arial Narrow" w:eastAsia="Calibri" w:hAnsi="Arial Narrow" w:cs="Times New Roman"/>
          <w:sz w:val="24"/>
          <w:szCs w:val="24"/>
        </w:rPr>
        <w:t xml:space="preserve">RAYNAUD, E., VALCESCHINI, E. (1999): "Réglementation de la concurrence et coordination inter-entreprises: le cas d'une marque collective, le label rouge", dans </w:t>
      </w:r>
      <w:proofErr w:type="spellStart"/>
      <w:r w:rsidRPr="0005728A">
        <w:rPr>
          <w:rFonts w:ascii="Arial Narrow" w:eastAsia="Calibri" w:hAnsi="Arial Narrow" w:cs="Times New Roman"/>
          <w:sz w:val="24"/>
          <w:szCs w:val="24"/>
        </w:rPr>
        <w:t>Bardelli</w:t>
      </w:r>
      <w:proofErr w:type="spellEnd"/>
      <w:r w:rsidRPr="0005728A">
        <w:rPr>
          <w:rFonts w:ascii="Arial Narrow" w:eastAsia="Calibri" w:hAnsi="Arial Narrow" w:cs="Times New Roman"/>
          <w:sz w:val="24"/>
          <w:szCs w:val="24"/>
        </w:rPr>
        <w:t xml:space="preserve">, P., </w:t>
      </w:r>
      <w:proofErr w:type="spellStart"/>
      <w:r w:rsidRPr="0005728A">
        <w:rPr>
          <w:rFonts w:ascii="Arial Narrow" w:eastAsia="Calibri" w:hAnsi="Arial Narrow" w:cs="Times New Roman"/>
          <w:sz w:val="24"/>
          <w:szCs w:val="24"/>
        </w:rPr>
        <w:t>Froehlicher</w:t>
      </w:r>
      <w:proofErr w:type="spellEnd"/>
      <w:r w:rsidRPr="0005728A">
        <w:rPr>
          <w:rFonts w:ascii="Arial Narrow" w:eastAsia="Calibri" w:hAnsi="Arial Narrow" w:cs="Times New Roman"/>
          <w:sz w:val="24"/>
          <w:szCs w:val="24"/>
        </w:rPr>
        <w:t xml:space="preserve">, T., </w:t>
      </w:r>
      <w:proofErr w:type="spellStart"/>
      <w:r w:rsidRPr="0005728A">
        <w:rPr>
          <w:rFonts w:ascii="Arial Narrow" w:eastAsia="Calibri" w:hAnsi="Arial Narrow" w:cs="Times New Roman"/>
          <w:sz w:val="24"/>
          <w:szCs w:val="24"/>
        </w:rPr>
        <w:t>Vendemini</w:t>
      </w:r>
      <w:proofErr w:type="spellEnd"/>
      <w:r w:rsidRPr="0005728A">
        <w:rPr>
          <w:rFonts w:ascii="Arial Narrow" w:eastAsia="Calibri" w:hAnsi="Arial Narrow" w:cs="Times New Roman"/>
          <w:sz w:val="24"/>
          <w:szCs w:val="24"/>
        </w:rPr>
        <w:t>, S. (</w:t>
      </w:r>
      <w:proofErr w:type="spellStart"/>
      <w:r w:rsidRPr="0005728A">
        <w:rPr>
          <w:rFonts w:ascii="Arial Narrow" w:eastAsia="Calibri" w:hAnsi="Arial Narrow" w:cs="Times New Roman"/>
          <w:sz w:val="24"/>
          <w:szCs w:val="24"/>
        </w:rPr>
        <w:t>eds</w:t>
      </w:r>
      <w:proofErr w:type="spellEnd"/>
      <w:r w:rsidRPr="0005728A">
        <w:rPr>
          <w:rFonts w:ascii="Arial Narrow" w:eastAsia="Calibri" w:hAnsi="Arial Narrow" w:cs="Times New Roman"/>
          <w:sz w:val="24"/>
          <w:szCs w:val="24"/>
        </w:rPr>
        <w:t xml:space="preserve">.), </w:t>
      </w:r>
      <w:r w:rsidRPr="0005728A">
        <w:rPr>
          <w:rFonts w:ascii="Arial Narrow" w:eastAsia="Calibri" w:hAnsi="Arial Narrow" w:cs="Times New Roman"/>
          <w:i/>
          <w:sz w:val="24"/>
          <w:szCs w:val="24"/>
        </w:rPr>
        <w:t>Connivences d'acteurs, contrats, coopération et métamorphose des organisations</w:t>
      </w:r>
      <w:r w:rsidRPr="0005728A">
        <w:rPr>
          <w:rFonts w:ascii="Arial Narrow" w:eastAsia="Calibri" w:hAnsi="Arial Narrow" w:cs="Times New Roman"/>
          <w:sz w:val="24"/>
          <w:szCs w:val="24"/>
        </w:rPr>
        <w:t>, Presse Universitaire de Nancy, 183-201</w:t>
      </w:r>
      <w:r w:rsidRPr="0005728A">
        <w:rPr>
          <w:rFonts w:ascii="Arial Narrow" w:hAnsi="Arial Narrow"/>
          <w:sz w:val="24"/>
          <w:szCs w:val="24"/>
        </w:rPr>
        <w:t>.</w:t>
      </w:r>
    </w:p>
    <w:p w:rsidR="0005728A" w:rsidRPr="0005728A" w:rsidRDefault="0005728A" w:rsidP="0005728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05728A">
        <w:rPr>
          <w:rFonts w:ascii="Arial Narrow" w:hAnsi="Arial Narrow"/>
          <w:sz w:val="24"/>
          <w:szCs w:val="24"/>
          <w:lang w:val="en-GB"/>
        </w:rPr>
        <w:t xml:space="preserve">RAYNAUD, E. (1999): "Creating a central party to manage a web of contracts: The case of franchising in the French milling industry", </w:t>
      </w:r>
      <w:proofErr w:type="spellStart"/>
      <w:r w:rsidRPr="0005728A">
        <w:rPr>
          <w:rFonts w:ascii="Arial Narrow" w:hAnsi="Arial Narrow"/>
          <w:sz w:val="24"/>
          <w:szCs w:val="24"/>
          <w:lang w:val="en-GB"/>
        </w:rPr>
        <w:t>dans</w:t>
      </w:r>
      <w:proofErr w:type="spellEnd"/>
      <w:r w:rsidRPr="0005728A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05728A">
        <w:rPr>
          <w:rFonts w:ascii="Arial Narrow" w:hAnsi="Arial Narrow"/>
          <w:sz w:val="24"/>
          <w:szCs w:val="24"/>
          <w:lang w:val="en-GB"/>
        </w:rPr>
        <w:t>dans</w:t>
      </w:r>
      <w:proofErr w:type="spellEnd"/>
      <w:r w:rsidRPr="0005728A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05728A">
        <w:rPr>
          <w:rFonts w:ascii="Arial Narrow" w:hAnsi="Arial Narrow"/>
          <w:sz w:val="24"/>
          <w:szCs w:val="24"/>
          <w:lang w:val="en-GB"/>
        </w:rPr>
        <w:t>Galizzi</w:t>
      </w:r>
      <w:proofErr w:type="spellEnd"/>
      <w:r w:rsidRPr="0005728A">
        <w:rPr>
          <w:rFonts w:ascii="Arial Narrow" w:hAnsi="Arial Narrow"/>
          <w:sz w:val="24"/>
          <w:szCs w:val="24"/>
          <w:lang w:val="en-GB"/>
        </w:rPr>
        <w:t xml:space="preserve">, G., </w:t>
      </w:r>
      <w:proofErr w:type="spellStart"/>
      <w:r w:rsidRPr="0005728A">
        <w:rPr>
          <w:rFonts w:ascii="Arial Narrow" w:hAnsi="Arial Narrow"/>
          <w:sz w:val="24"/>
          <w:szCs w:val="24"/>
          <w:lang w:val="en-GB"/>
        </w:rPr>
        <w:t>Venturini</w:t>
      </w:r>
      <w:proofErr w:type="spellEnd"/>
      <w:r w:rsidRPr="0005728A">
        <w:rPr>
          <w:rFonts w:ascii="Arial Narrow" w:hAnsi="Arial Narrow"/>
          <w:sz w:val="24"/>
          <w:szCs w:val="24"/>
          <w:lang w:val="en-GB"/>
        </w:rPr>
        <w:t xml:space="preserve">, L. (eds.), </w:t>
      </w:r>
      <w:r w:rsidRPr="0005728A">
        <w:rPr>
          <w:rFonts w:ascii="Arial Narrow" w:hAnsi="Arial Narrow"/>
          <w:i/>
          <w:sz w:val="24"/>
          <w:szCs w:val="24"/>
          <w:lang w:val="en-GB"/>
        </w:rPr>
        <w:t>Vertical Relationships and Coordination in the Food System</w:t>
      </w:r>
      <w:r w:rsidRPr="0005728A">
        <w:rPr>
          <w:rFonts w:ascii="Arial Narrow" w:hAnsi="Arial Narrow"/>
          <w:sz w:val="24"/>
          <w:szCs w:val="24"/>
          <w:lang w:val="en-GB"/>
        </w:rPr>
        <w:t xml:space="preserve">, </w:t>
      </w:r>
      <w:proofErr w:type="spellStart"/>
      <w:r w:rsidRPr="0005728A">
        <w:rPr>
          <w:rFonts w:ascii="Arial Narrow" w:hAnsi="Arial Narrow"/>
          <w:sz w:val="24"/>
          <w:szCs w:val="24"/>
          <w:lang w:val="en-GB"/>
        </w:rPr>
        <w:t>Physica-Verlag</w:t>
      </w:r>
      <w:proofErr w:type="spellEnd"/>
      <w:r w:rsidRPr="0005728A">
        <w:rPr>
          <w:rFonts w:ascii="Arial Narrow" w:hAnsi="Arial Narrow"/>
          <w:sz w:val="24"/>
          <w:szCs w:val="24"/>
          <w:lang w:val="en-GB"/>
        </w:rPr>
        <w:t>, pp. 597-610.</w:t>
      </w:r>
    </w:p>
    <w:p w:rsidR="00FC235A" w:rsidRDefault="00FC235A" w:rsidP="007F0E67">
      <w:pPr>
        <w:spacing w:line="240" w:lineRule="auto"/>
        <w:jc w:val="both"/>
        <w:rPr>
          <w:rFonts w:ascii="Arial Narrow" w:hAnsi="Arial Narrow"/>
          <w:sz w:val="24"/>
          <w:szCs w:val="24"/>
          <w:lang w:val="en-US"/>
        </w:rPr>
      </w:pPr>
    </w:p>
    <w:p w:rsidR="0005728A" w:rsidRPr="0005728A" w:rsidRDefault="0005728A" w:rsidP="007F0E67">
      <w:pPr>
        <w:spacing w:line="240" w:lineRule="auto"/>
        <w:jc w:val="both"/>
        <w:rPr>
          <w:rFonts w:ascii="Arial Narrow" w:hAnsi="Arial Narrow"/>
          <w:sz w:val="24"/>
          <w:szCs w:val="24"/>
          <w:u w:val="single"/>
        </w:rPr>
      </w:pPr>
      <w:r w:rsidRPr="0005728A">
        <w:rPr>
          <w:rFonts w:ascii="Arial Narrow" w:hAnsi="Arial Narrow"/>
          <w:sz w:val="24"/>
          <w:szCs w:val="24"/>
          <w:u w:val="single"/>
        </w:rPr>
        <w:t xml:space="preserve">Ouvrages entiers </w:t>
      </w:r>
    </w:p>
    <w:p w:rsidR="0005728A" w:rsidRPr="0005728A" w:rsidRDefault="0005728A" w:rsidP="007F0E67">
      <w:pPr>
        <w:spacing w:line="240" w:lineRule="auto"/>
        <w:jc w:val="both"/>
        <w:rPr>
          <w:rFonts w:ascii="Arial Narrow" w:hAnsi="Arial Narrow" w:cs="Arial"/>
          <w:sz w:val="24"/>
          <w:szCs w:val="24"/>
          <w:lang w:val="pt-BR"/>
        </w:rPr>
      </w:pPr>
      <w:r w:rsidRPr="0005728A">
        <w:rPr>
          <w:rFonts w:ascii="Arial Narrow" w:hAnsi="Arial Narrow" w:cs="Arial"/>
          <w:sz w:val="24"/>
          <w:szCs w:val="24"/>
          <w:lang w:val="pt-BR"/>
        </w:rPr>
        <w:t xml:space="preserve">MENARD, C., MACCHIONE SAES, S., DOS SANTOS SILVA, V., RAYNAUD, E. (eds.) (2014). </w:t>
      </w:r>
      <w:r w:rsidRPr="0005728A">
        <w:rPr>
          <w:rFonts w:ascii="Arial Narrow" w:hAnsi="Arial Narrow"/>
          <w:i/>
          <w:sz w:val="24"/>
          <w:szCs w:val="24"/>
          <w:lang w:val="pt-BR"/>
        </w:rPr>
        <w:t>Desafios para a Economia das Organizacoes : Formas Plurais</w:t>
      </w:r>
      <w:r w:rsidRPr="0005728A">
        <w:rPr>
          <w:rFonts w:ascii="Arial Narrow" w:hAnsi="Arial Narrow"/>
          <w:sz w:val="24"/>
          <w:szCs w:val="24"/>
          <w:lang w:val="pt-BR"/>
        </w:rPr>
        <w:t>.  Editora Atlas S.A.</w:t>
      </w:r>
    </w:p>
    <w:p w:rsidR="00BB06DE" w:rsidRDefault="00BB06DE" w:rsidP="007F0E67">
      <w:pPr>
        <w:spacing w:line="240" w:lineRule="auto"/>
        <w:jc w:val="both"/>
        <w:rPr>
          <w:rFonts w:ascii="Arial Narrow" w:hAnsi="Arial Narrow"/>
          <w:sz w:val="24"/>
          <w:szCs w:val="24"/>
          <w:lang w:val="pt-BR"/>
        </w:rPr>
      </w:pPr>
    </w:p>
    <w:p w:rsidR="00CD3DC4" w:rsidRPr="00CD3DC4" w:rsidRDefault="00CD3DC4" w:rsidP="007F0E67">
      <w:pPr>
        <w:spacing w:line="240" w:lineRule="auto"/>
        <w:jc w:val="both"/>
        <w:rPr>
          <w:rFonts w:ascii="Arial Narrow" w:hAnsi="Arial Narrow"/>
          <w:sz w:val="24"/>
          <w:szCs w:val="24"/>
          <w:u w:val="single"/>
        </w:rPr>
      </w:pPr>
      <w:r w:rsidRPr="00CD3DC4">
        <w:rPr>
          <w:rFonts w:ascii="Arial Narrow" w:hAnsi="Arial Narrow"/>
          <w:sz w:val="24"/>
          <w:szCs w:val="24"/>
          <w:u w:val="single"/>
        </w:rPr>
        <w:t>Documents à vocation de transfert</w:t>
      </w:r>
    </w:p>
    <w:p w:rsidR="00732858" w:rsidRDefault="00737CBA" w:rsidP="00CD3DC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C</w:t>
      </w:r>
      <w:r w:rsidR="006D4BF2">
        <w:rPr>
          <w:rFonts w:ascii="Arial Narrow" w:hAnsi="Arial Narrow"/>
          <w:sz w:val="24"/>
          <w:szCs w:val="24"/>
        </w:rPr>
        <w:t>HIFFOLEAU</w:t>
      </w:r>
      <w:r>
        <w:rPr>
          <w:rFonts w:ascii="Arial Narrow" w:hAnsi="Arial Narrow"/>
          <w:sz w:val="24"/>
          <w:szCs w:val="24"/>
        </w:rPr>
        <w:t>, Y., E. R</w:t>
      </w:r>
      <w:r w:rsidR="006D4BF2">
        <w:rPr>
          <w:rFonts w:ascii="Arial Narrow" w:hAnsi="Arial Narrow"/>
          <w:sz w:val="24"/>
          <w:szCs w:val="24"/>
        </w:rPr>
        <w:t>AYNAUD</w:t>
      </w:r>
      <w:r>
        <w:rPr>
          <w:rFonts w:ascii="Arial Narrow" w:hAnsi="Arial Narrow"/>
          <w:sz w:val="24"/>
          <w:szCs w:val="24"/>
        </w:rPr>
        <w:t>, F. W</w:t>
      </w:r>
      <w:r w:rsidR="006D4BF2">
        <w:rPr>
          <w:rFonts w:ascii="Arial Narrow" w:hAnsi="Arial Narrow"/>
          <w:sz w:val="24"/>
          <w:szCs w:val="24"/>
        </w:rPr>
        <w:t>ALLET</w:t>
      </w:r>
      <w:r>
        <w:rPr>
          <w:rFonts w:ascii="Arial Narrow" w:hAnsi="Arial Narrow"/>
          <w:sz w:val="24"/>
          <w:szCs w:val="24"/>
        </w:rPr>
        <w:t xml:space="preserve"> (2018). Mode de gestion en restauration scolaire. Dossier de presse INRA</w:t>
      </w:r>
      <w:r w:rsidR="00065622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 xml:space="preserve">, </w:t>
      </w:r>
      <w:r w:rsidRPr="00737CBA">
        <w:rPr>
          <w:rFonts w:ascii="Arial Narrow" w:hAnsi="Arial Narrow"/>
          <w:i/>
          <w:sz w:val="24"/>
          <w:szCs w:val="24"/>
        </w:rPr>
        <w:t>Alimentation des enfants : quand les chercheurs se mettent à table</w:t>
      </w:r>
      <w:r>
        <w:rPr>
          <w:rFonts w:ascii="Arial Narrow" w:hAnsi="Arial Narrow"/>
          <w:sz w:val="24"/>
          <w:szCs w:val="24"/>
        </w:rPr>
        <w:t xml:space="preserve">. </w:t>
      </w:r>
      <w:r w:rsidR="007104BE">
        <w:rPr>
          <w:rFonts w:ascii="Arial Narrow" w:hAnsi="Arial Narrow"/>
          <w:sz w:val="24"/>
          <w:szCs w:val="24"/>
        </w:rPr>
        <w:t xml:space="preserve">Revue Village. </w:t>
      </w:r>
    </w:p>
    <w:p w:rsidR="00CD3DC4" w:rsidRPr="00CD3DC4" w:rsidRDefault="00CD3DC4" w:rsidP="00CD3DC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CD3DC4">
        <w:rPr>
          <w:rFonts w:ascii="Arial Narrow" w:hAnsi="Arial Narrow"/>
          <w:sz w:val="24"/>
          <w:szCs w:val="24"/>
        </w:rPr>
        <w:t xml:space="preserve">RAYNAUD, E. (2010): "La segmentation par la qualité dans les filières fruits et légumes : espoirs et contraintes autour de la signalisation de la qualité gustative de l’offre de tomates ", </w:t>
      </w:r>
      <w:r w:rsidRPr="00CD3DC4">
        <w:rPr>
          <w:rFonts w:ascii="Arial Narrow" w:hAnsi="Arial Narrow"/>
          <w:i/>
          <w:sz w:val="24"/>
          <w:szCs w:val="24"/>
        </w:rPr>
        <w:t>Innovations Agronomiques</w:t>
      </w:r>
      <w:r w:rsidRPr="00CD3DC4">
        <w:rPr>
          <w:rFonts w:ascii="Arial Narrow" w:hAnsi="Arial Narrow"/>
          <w:sz w:val="24"/>
          <w:szCs w:val="24"/>
        </w:rPr>
        <w:t>, 9, 25-36.</w:t>
      </w:r>
    </w:p>
    <w:p w:rsidR="00CD3DC4" w:rsidRPr="00CD3DC4" w:rsidRDefault="00CD3DC4" w:rsidP="00CD3DC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D3DC4">
        <w:rPr>
          <w:rFonts w:ascii="Arial Narrow" w:hAnsi="Arial Narrow"/>
          <w:sz w:val="24"/>
          <w:szCs w:val="24"/>
        </w:rPr>
        <w:t xml:space="preserve">RAYNAUD, E, SAUVEE, L., VALCESCHINI, E. (2005), « Signaler et garantir la qualité du produit : la gouvernance des transactions dans les filières agroalimentaires », </w:t>
      </w:r>
      <w:proofErr w:type="spellStart"/>
      <w:r w:rsidRPr="00CD3DC4">
        <w:rPr>
          <w:rFonts w:ascii="Arial Narrow" w:hAnsi="Arial Narrow"/>
          <w:sz w:val="24"/>
          <w:szCs w:val="24"/>
        </w:rPr>
        <w:t>faSAD</w:t>
      </w:r>
      <w:proofErr w:type="spellEnd"/>
      <w:r w:rsidRPr="00CD3DC4">
        <w:rPr>
          <w:rFonts w:ascii="Arial Narrow" w:hAnsi="Arial Narrow"/>
          <w:sz w:val="24"/>
          <w:szCs w:val="24"/>
        </w:rPr>
        <w:t>, n. 22.</w:t>
      </w:r>
    </w:p>
    <w:p w:rsidR="00CD3DC4" w:rsidRDefault="00CD3DC4" w:rsidP="007F0E67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CD3DC4" w:rsidRPr="00CD3DC4" w:rsidRDefault="00CD3DC4" w:rsidP="007F0E67">
      <w:pPr>
        <w:spacing w:line="240" w:lineRule="auto"/>
        <w:jc w:val="both"/>
        <w:rPr>
          <w:rFonts w:ascii="Arial Narrow" w:hAnsi="Arial Narrow"/>
          <w:sz w:val="24"/>
          <w:szCs w:val="24"/>
          <w:u w:val="single"/>
          <w:lang w:val="en-US"/>
        </w:rPr>
      </w:pPr>
      <w:r w:rsidRPr="00CD3DC4">
        <w:rPr>
          <w:rFonts w:ascii="Arial Narrow" w:hAnsi="Arial Narrow"/>
          <w:sz w:val="24"/>
          <w:szCs w:val="24"/>
          <w:u w:val="single"/>
          <w:lang w:val="en-US"/>
        </w:rPr>
        <w:t xml:space="preserve">Rapports </w:t>
      </w:r>
      <w:proofErr w:type="spellStart"/>
      <w:r w:rsidRPr="00CD3DC4">
        <w:rPr>
          <w:rFonts w:ascii="Arial Narrow" w:hAnsi="Arial Narrow"/>
          <w:sz w:val="24"/>
          <w:szCs w:val="24"/>
          <w:u w:val="single"/>
          <w:lang w:val="en-US"/>
        </w:rPr>
        <w:t>écrits</w:t>
      </w:r>
      <w:proofErr w:type="spellEnd"/>
    </w:p>
    <w:p w:rsidR="00CD3DC4" w:rsidRPr="00CD3DC4" w:rsidRDefault="00CD3DC4" w:rsidP="00CD3DC4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GB"/>
        </w:rPr>
      </w:pPr>
      <w:r w:rsidRPr="00CD3DC4">
        <w:rPr>
          <w:rFonts w:ascii="Arial Narrow" w:hAnsi="Arial Narrow"/>
          <w:sz w:val="24"/>
          <w:szCs w:val="24"/>
          <w:lang w:val="en-GB"/>
        </w:rPr>
        <w:t xml:space="preserve">RAYNAUD, E., E. VALCESCHINI (2007), “Creation and Capture of Value in Sectors of the </w:t>
      </w:r>
      <w:proofErr w:type="spellStart"/>
      <w:r w:rsidRPr="00CD3DC4">
        <w:rPr>
          <w:rFonts w:ascii="Arial Narrow" w:hAnsi="Arial Narrow"/>
          <w:sz w:val="24"/>
          <w:szCs w:val="24"/>
          <w:lang w:val="en-GB"/>
        </w:rPr>
        <w:t>Agri</w:t>
      </w:r>
      <w:proofErr w:type="spellEnd"/>
      <w:r w:rsidRPr="00CD3DC4">
        <w:rPr>
          <w:rFonts w:ascii="Arial Narrow" w:hAnsi="Arial Narrow"/>
          <w:sz w:val="24"/>
          <w:szCs w:val="24"/>
          <w:lang w:val="en-GB"/>
        </w:rPr>
        <w:t>-food Chains: Strategies and Governance”, working paper OECD, Trade and Agriculture Directorate.</w:t>
      </w:r>
    </w:p>
    <w:p w:rsidR="00CD3DC4" w:rsidRPr="00CD3DC4" w:rsidRDefault="00CD3DC4" w:rsidP="00CD3DC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D3DC4">
        <w:rPr>
          <w:rFonts w:ascii="Arial Narrow" w:hAnsi="Arial Narrow"/>
          <w:sz w:val="24"/>
          <w:szCs w:val="24"/>
        </w:rPr>
        <w:t>PENARD, T., RAYNAUD, E., SAUSSIER, S. (2002): "La mixité des réseaux de franchise: étude empirique et analyse économique", rapport final pour le Ministère de l'Industrie (division DECAS).</w:t>
      </w:r>
    </w:p>
    <w:p w:rsidR="00CD3DC4" w:rsidRDefault="00CD3DC4" w:rsidP="00CD3DC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D3DC4">
        <w:rPr>
          <w:rFonts w:ascii="Arial Narrow" w:hAnsi="Arial Narrow"/>
          <w:sz w:val="24"/>
          <w:szCs w:val="24"/>
        </w:rPr>
        <w:t>RAYNAUD, E, SAUVEE, L., VALCESCHINI, E. (2002): "</w:t>
      </w:r>
      <w:proofErr w:type="spellStart"/>
      <w:r w:rsidRPr="00CD3DC4">
        <w:rPr>
          <w:rFonts w:ascii="Arial Narrow" w:hAnsi="Arial Narrow"/>
          <w:sz w:val="24"/>
          <w:szCs w:val="24"/>
        </w:rPr>
        <w:t>Quality</w:t>
      </w:r>
      <w:proofErr w:type="spellEnd"/>
      <w:r w:rsidRPr="00CD3DC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D3DC4">
        <w:rPr>
          <w:rFonts w:ascii="Arial Narrow" w:hAnsi="Arial Narrow"/>
          <w:sz w:val="24"/>
          <w:szCs w:val="24"/>
        </w:rPr>
        <w:t>Strategies</w:t>
      </w:r>
      <w:proofErr w:type="spellEnd"/>
      <w:r w:rsidRPr="00CD3DC4">
        <w:rPr>
          <w:rFonts w:ascii="Arial Narrow" w:hAnsi="Arial Narrow"/>
          <w:sz w:val="24"/>
          <w:szCs w:val="24"/>
        </w:rPr>
        <w:t xml:space="preserve"> and </w:t>
      </w:r>
      <w:proofErr w:type="spellStart"/>
      <w:r w:rsidRPr="00CD3DC4">
        <w:rPr>
          <w:rFonts w:ascii="Arial Narrow" w:hAnsi="Arial Narrow"/>
          <w:sz w:val="24"/>
          <w:szCs w:val="24"/>
        </w:rPr>
        <w:t>Producer's</w:t>
      </w:r>
      <w:proofErr w:type="spellEnd"/>
      <w:r w:rsidRPr="00CD3DC4">
        <w:rPr>
          <w:rFonts w:ascii="Arial Narrow" w:hAnsi="Arial Narrow"/>
          <w:sz w:val="24"/>
          <w:szCs w:val="24"/>
        </w:rPr>
        <w:t xml:space="preserve"> Organisation: Consumer Information and </w:t>
      </w:r>
      <w:proofErr w:type="spellStart"/>
      <w:r w:rsidRPr="00CD3DC4">
        <w:rPr>
          <w:rFonts w:ascii="Arial Narrow" w:hAnsi="Arial Narrow"/>
          <w:sz w:val="24"/>
          <w:szCs w:val="24"/>
        </w:rPr>
        <w:t>Competition</w:t>
      </w:r>
      <w:proofErr w:type="spellEnd"/>
      <w:r w:rsidRPr="00CD3DC4">
        <w:rPr>
          <w:rFonts w:ascii="Arial Narrow" w:hAnsi="Arial Narrow"/>
          <w:sz w:val="24"/>
          <w:szCs w:val="24"/>
        </w:rPr>
        <w:t xml:space="preserve"> Policy", rapport final pour l'Union Européenne, projet FAIR PL98-4404.</w:t>
      </w:r>
    </w:p>
    <w:p w:rsidR="00AF5B74" w:rsidRDefault="00264543" w:rsidP="00CD3DC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05080C" w:rsidRDefault="0005080C" w:rsidP="007F0E67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7F0E67" w:rsidRPr="007F0E67" w:rsidRDefault="007F0E67" w:rsidP="007F0E67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7F0E67">
        <w:rPr>
          <w:rFonts w:ascii="Arial Narrow" w:hAnsi="Arial Narrow"/>
          <w:b/>
          <w:sz w:val="24"/>
          <w:szCs w:val="24"/>
        </w:rPr>
        <w:t>Animation scientifique &amp; coordination</w:t>
      </w:r>
    </w:p>
    <w:p w:rsidR="00D55BE1" w:rsidRDefault="00D55BE1" w:rsidP="007F0E67">
      <w:pPr>
        <w:spacing w:after="0" w:line="240" w:lineRule="auto"/>
        <w:ind w:left="703" w:hanging="703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 xml:space="preserve">Depuis 2021, référent développement soutenable de l’UMR SADAPT au sein du réseau </w:t>
      </w:r>
      <w:r w:rsidR="006D4BF2">
        <w:rPr>
          <w:rFonts w:ascii="Arial Narrow" w:hAnsi="Arial Narrow" w:cs="Arial"/>
          <w:sz w:val="24"/>
          <w:szCs w:val="24"/>
        </w:rPr>
        <w:t>développement soutenable</w:t>
      </w:r>
      <w:r>
        <w:rPr>
          <w:rFonts w:ascii="Arial Narrow" w:hAnsi="Arial Narrow" w:cs="Arial"/>
          <w:sz w:val="24"/>
          <w:szCs w:val="24"/>
        </w:rPr>
        <w:t xml:space="preserve"> de l’Université Paris Saclay. </w:t>
      </w:r>
    </w:p>
    <w:p w:rsidR="00CC027F" w:rsidRDefault="00CC027F" w:rsidP="007F0E67">
      <w:pPr>
        <w:spacing w:after="0" w:line="240" w:lineRule="auto"/>
        <w:ind w:left="703" w:hanging="703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>Depuis 2020, correspondant de l’UMR SADAPT dans l</w:t>
      </w:r>
      <w:r w:rsidR="00AB536D">
        <w:rPr>
          <w:rFonts w:ascii="Arial Narrow" w:hAnsi="Arial Narrow" w:cs="Arial"/>
          <w:sz w:val="24"/>
          <w:szCs w:val="24"/>
        </w:rPr>
        <w:t>a commission recherche de la</w:t>
      </w:r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Graduate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School</w:t>
      </w:r>
      <w:proofErr w:type="spellEnd"/>
      <w:r>
        <w:rPr>
          <w:rFonts w:ascii="Arial Narrow" w:hAnsi="Arial Narrow" w:cs="Arial"/>
          <w:sz w:val="24"/>
          <w:szCs w:val="24"/>
        </w:rPr>
        <w:t xml:space="preserve"> Economie &amp; Management de l’Université Paris Saclay. </w:t>
      </w:r>
    </w:p>
    <w:p w:rsidR="008676F4" w:rsidRDefault="008676F4" w:rsidP="007F0E67">
      <w:pPr>
        <w:spacing w:after="0" w:line="240" w:lineRule="auto"/>
        <w:ind w:left="703" w:hanging="703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>2018. Co-organisateur du séminaire INRA</w:t>
      </w:r>
      <w:r w:rsidR="00C26A9A">
        <w:rPr>
          <w:rFonts w:ascii="Arial Narrow" w:hAnsi="Arial Narrow" w:cs="Arial"/>
          <w:sz w:val="24"/>
          <w:szCs w:val="24"/>
        </w:rPr>
        <w:t>E</w:t>
      </w:r>
      <w:r>
        <w:rPr>
          <w:rFonts w:ascii="Arial Narrow" w:hAnsi="Arial Narrow" w:cs="Arial"/>
          <w:sz w:val="24"/>
          <w:szCs w:val="24"/>
        </w:rPr>
        <w:t xml:space="preserve"> / UNCPIE, « La restauration collective, un levier pour </w:t>
      </w:r>
      <w:proofErr w:type="gramStart"/>
      <w:r>
        <w:rPr>
          <w:rFonts w:ascii="Arial Narrow" w:hAnsi="Arial Narrow" w:cs="Arial"/>
          <w:sz w:val="24"/>
          <w:szCs w:val="24"/>
        </w:rPr>
        <w:t>la</w:t>
      </w:r>
      <w:proofErr w:type="gramEnd"/>
      <w:r>
        <w:rPr>
          <w:rFonts w:ascii="Arial Narrow" w:hAnsi="Arial Narrow" w:cs="Arial"/>
          <w:sz w:val="24"/>
          <w:szCs w:val="24"/>
        </w:rPr>
        <w:t xml:space="preserve"> (</w:t>
      </w:r>
      <w:proofErr w:type="spellStart"/>
      <w:r>
        <w:rPr>
          <w:rFonts w:ascii="Arial Narrow" w:hAnsi="Arial Narrow" w:cs="Arial"/>
          <w:sz w:val="24"/>
          <w:szCs w:val="24"/>
        </w:rPr>
        <w:t>re</w:t>
      </w:r>
      <w:proofErr w:type="spellEnd"/>
      <w:r>
        <w:rPr>
          <w:rFonts w:ascii="Arial Narrow" w:hAnsi="Arial Narrow" w:cs="Arial"/>
          <w:sz w:val="24"/>
          <w:szCs w:val="24"/>
        </w:rPr>
        <w:t xml:space="preserve">)territorialisation de l’alimentation ? », 4-5 </w:t>
      </w:r>
      <w:r w:rsidR="00A8319B">
        <w:rPr>
          <w:rFonts w:ascii="Arial Narrow" w:hAnsi="Arial Narrow" w:cs="Arial"/>
          <w:sz w:val="24"/>
          <w:szCs w:val="24"/>
        </w:rPr>
        <w:t>Avril.</w:t>
      </w:r>
      <w:r>
        <w:rPr>
          <w:rFonts w:ascii="Arial Narrow" w:hAnsi="Arial Narrow" w:cs="Arial"/>
          <w:sz w:val="24"/>
          <w:szCs w:val="24"/>
        </w:rPr>
        <w:t xml:space="preserve"> Paris. </w:t>
      </w:r>
    </w:p>
    <w:p w:rsidR="00346C2F" w:rsidRDefault="00346C2F" w:rsidP="007F0E67">
      <w:pPr>
        <w:spacing w:after="0" w:line="240" w:lineRule="auto"/>
        <w:ind w:left="703" w:hanging="703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 xml:space="preserve">2017. Membre du comité scientifique du </w:t>
      </w:r>
      <w:r w:rsidR="00AF5B74">
        <w:rPr>
          <w:rFonts w:ascii="Arial Narrow" w:hAnsi="Arial Narrow" w:cs="Arial"/>
          <w:sz w:val="24"/>
          <w:szCs w:val="24"/>
        </w:rPr>
        <w:t xml:space="preserve">colloque </w:t>
      </w:r>
      <w:r w:rsidRPr="00AF5B74">
        <w:rPr>
          <w:rFonts w:ascii="Arial Narrow" w:hAnsi="Arial Narrow" w:cs="Arial"/>
          <w:i/>
          <w:sz w:val="24"/>
          <w:szCs w:val="24"/>
        </w:rPr>
        <w:t xml:space="preserve">Change in </w:t>
      </w:r>
      <w:proofErr w:type="spellStart"/>
      <w:r w:rsidRPr="00AF5B74">
        <w:rPr>
          <w:rFonts w:ascii="Arial Narrow" w:hAnsi="Arial Narrow" w:cs="Arial"/>
          <w:i/>
          <w:sz w:val="24"/>
          <w:szCs w:val="24"/>
        </w:rPr>
        <w:t>sustainable</w:t>
      </w:r>
      <w:proofErr w:type="spellEnd"/>
      <w:r w:rsidRPr="00AF5B74">
        <w:rPr>
          <w:rFonts w:ascii="Arial Narrow" w:hAnsi="Arial Narrow" w:cs="Arial"/>
          <w:i/>
          <w:sz w:val="24"/>
          <w:szCs w:val="24"/>
        </w:rPr>
        <w:t xml:space="preserve"> </w:t>
      </w:r>
      <w:proofErr w:type="spellStart"/>
      <w:r w:rsidRPr="00AF5B74">
        <w:rPr>
          <w:rFonts w:ascii="Arial Narrow" w:hAnsi="Arial Narrow" w:cs="Arial"/>
          <w:i/>
          <w:sz w:val="24"/>
          <w:szCs w:val="24"/>
        </w:rPr>
        <w:t>organization</w:t>
      </w:r>
      <w:proofErr w:type="spellEnd"/>
      <w:r w:rsidRPr="00AF5B74">
        <w:rPr>
          <w:rFonts w:ascii="Arial Narrow" w:hAnsi="Arial Narrow" w:cs="Arial"/>
          <w:i/>
          <w:sz w:val="24"/>
          <w:szCs w:val="24"/>
        </w:rPr>
        <w:t xml:space="preserve"> and </w:t>
      </w:r>
      <w:proofErr w:type="spellStart"/>
      <w:r w:rsidRPr="00AF5B74">
        <w:rPr>
          <w:rFonts w:ascii="Arial Narrow" w:hAnsi="Arial Narrow" w:cs="Arial"/>
          <w:i/>
          <w:sz w:val="24"/>
          <w:szCs w:val="24"/>
        </w:rPr>
        <w:t>food</w:t>
      </w:r>
      <w:proofErr w:type="spellEnd"/>
      <w:r w:rsidRPr="00AF5B74">
        <w:rPr>
          <w:rFonts w:ascii="Arial Narrow" w:hAnsi="Arial Narrow" w:cs="Arial"/>
          <w:i/>
          <w:sz w:val="24"/>
          <w:szCs w:val="24"/>
        </w:rPr>
        <w:t xml:space="preserve"> </w:t>
      </w:r>
      <w:proofErr w:type="spellStart"/>
      <w:r w:rsidRPr="00AF5B74">
        <w:rPr>
          <w:rFonts w:ascii="Arial Narrow" w:hAnsi="Arial Narrow" w:cs="Arial"/>
          <w:i/>
          <w:sz w:val="24"/>
          <w:szCs w:val="24"/>
        </w:rPr>
        <w:t>sector</w:t>
      </w:r>
      <w:proofErr w:type="spellEnd"/>
      <w:r w:rsidRPr="00AF5B74">
        <w:rPr>
          <w:rFonts w:ascii="Arial Narrow" w:hAnsi="Arial Narrow" w:cs="Arial"/>
          <w:i/>
          <w:sz w:val="24"/>
          <w:szCs w:val="24"/>
        </w:rPr>
        <w:t xml:space="preserve"> management ; </w:t>
      </w:r>
      <w:proofErr w:type="spellStart"/>
      <w:r w:rsidRPr="00AF5B74">
        <w:rPr>
          <w:rFonts w:ascii="Arial Narrow" w:hAnsi="Arial Narrow" w:cs="Arial"/>
          <w:i/>
          <w:sz w:val="24"/>
          <w:szCs w:val="24"/>
        </w:rPr>
        <w:t>technical</w:t>
      </w:r>
      <w:proofErr w:type="spellEnd"/>
      <w:r w:rsidRPr="00AF5B74">
        <w:rPr>
          <w:rFonts w:ascii="Arial Narrow" w:hAnsi="Arial Narrow" w:cs="Arial"/>
          <w:i/>
          <w:sz w:val="24"/>
          <w:szCs w:val="24"/>
        </w:rPr>
        <w:t xml:space="preserve"> and </w:t>
      </w:r>
      <w:proofErr w:type="spellStart"/>
      <w:r w:rsidRPr="00AF5B74">
        <w:rPr>
          <w:rFonts w:ascii="Arial Narrow" w:hAnsi="Arial Narrow" w:cs="Arial"/>
          <w:i/>
          <w:sz w:val="24"/>
          <w:szCs w:val="24"/>
        </w:rPr>
        <w:t>organizational</w:t>
      </w:r>
      <w:proofErr w:type="spellEnd"/>
      <w:r w:rsidRPr="00AF5B74">
        <w:rPr>
          <w:rFonts w:ascii="Arial Narrow" w:hAnsi="Arial Narrow" w:cs="Arial"/>
          <w:i/>
          <w:sz w:val="24"/>
          <w:szCs w:val="24"/>
        </w:rPr>
        <w:t xml:space="preserve"> inno</w:t>
      </w:r>
      <w:r w:rsidR="00AF5B74" w:rsidRPr="00AF5B74">
        <w:rPr>
          <w:rFonts w:ascii="Arial Narrow" w:hAnsi="Arial Narrow" w:cs="Arial"/>
          <w:i/>
          <w:sz w:val="24"/>
          <w:szCs w:val="24"/>
        </w:rPr>
        <w:t xml:space="preserve">vations and </w:t>
      </w:r>
      <w:proofErr w:type="spellStart"/>
      <w:r w:rsidR="00AF5B74" w:rsidRPr="00AF5B74">
        <w:rPr>
          <w:rFonts w:ascii="Arial Narrow" w:hAnsi="Arial Narrow" w:cs="Arial"/>
          <w:i/>
          <w:sz w:val="24"/>
          <w:szCs w:val="24"/>
        </w:rPr>
        <w:t>contractualization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chaire </w:t>
      </w:r>
      <w:proofErr w:type="spellStart"/>
      <w:r w:rsidRPr="006B0D5C">
        <w:rPr>
          <w:rFonts w:ascii="Arial Narrow" w:hAnsi="Arial Narrow" w:cs="Arial"/>
          <w:i/>
          <w:sz w:val="24"/>
          <w:szCs w:val="24"/>
        </w:rPr>
        <w:t>Sustainable</w:t>
      </w:r>
      <w:proofErr w:type="spellEnd"/>
      <w:r w:rsidRPr="006B0D5C">
        <w:rPr>
          <w:rFonts w:ascii="Arial Narrow" w:hAnsi="Arial Narrow" w:cs="Arial"/>
          <w:i/>
          <w:sz w:val="24"/>
          <w:szCs w:val="24"/>
        </w:rPr>
        <w:t xml:space="preserve"> </w:t>
      </w:r>
      <w:proofErr w:type="spellStart"/>
      <w:r w:rsidRPr="006B0D5C">
        <w:rPr>
          <w:rFonts w:ascii="Arial Narrow" w:hAnsi="Arial Narrow" w:cs="Arial"/>
          <w:i/>
          <w:sz w:val="24"/>
          <w:szCs w:val="24"/>
        </w:rPr>
        <w:t>Demand-Supply</w:t>
      </w:r>
      <w:proofErr w:type="spellEnd"/>
      <w:r w:rsidRPr="006B0D5C">
        <w:rPr>
          <w:rFonts w:ascii="Arial Narrow" w:hAnsi="Arial Narrow" w:cs="Arial"/>
          <w:i/>
          <w:sz w:val="24"/>
          <w:szCs w:val="24"/>
        </w:rPr>
        <w:t xml:space="preserve"> Chain</w:t>
      </w:r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AgroParistech</w:t>
      </w:r>
      <w:proofErr w:type="spellEnd"/>
      <w:r w:rsidR="00211CC2">
        <w:rPr>
          <w:rFonts w:ascii="Arial Narrow" w:hAnsi="Arial Narrow" w:cs="Arial"/>
          <w:sz w:val="24"/>
          <w:szCs w:val="24"/>
        </w:rPr>
        <w:t>, 1-2 Juin.</w:t>
      </w:r>
    </w:p>
    <w:p w:rsidR="00211CC2" w:rsidRDefault="00211CC2" w:rsidP="007F0E67">
      <w:pPr>
        <w:spacing w:after="0" w:line="240" w:lineRule="auto"/>
        <w:ind w:left="703" w:hanging="703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  <w:t>2017</w:t>
      </w:r>
      <w:r w:rsidR="000605F5">
        <w:rPr>
          <w:rFonts w:ascii="Arial Narrow" w:hAnsi="Arial Narrow" w:cs="Arial"/>
          <w:sz w:val="24"/>
          <w:szCs w:val="24"/>
        </w:rPr>
        <w:t>-2020. M</w:t>
      </w:r>
      <w:r>
        <w:rPr>
          <w:rFonts w:ascii="Arial Narrow" w:hAnsi="Arial Narrow" w:cs="Arial"/>
          <w:sz w:val="24"/>
          <w:szCs w:val="24"/>
        </w:rPr>
        <w:t xml:space="preserve">embre élu du bureau du département Sciences Humaines et Sociales de l’Université Paris Saclay. </w:t>
      </w:r>
    </w:p>
    <w:p w:rsidR="00211CC2" w:rsidRDefault="002A612C" w:rsidP="00211CC2">
      <w:pPr>
        <w:spacing w:after="0" w:line="240" w:lineRule="auto"/>
        <w:ind w:left="703" w:hanging="703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>2016</w:t>
      </w:r>
      <w:r w:rsidR="006D4BF2">
        <w:rPr>
          <w:rFonts w:ascii="Arial Narrow" w:hAnsi="Arial Narrow" w:cs="Arial"/>
          <w:sz w:val="24"/>
          <w:szCs w:val="24"/>
        </w:rPr>
        <w:t>-2020</w:t>
      </w:r>
      <w:r>
        <w:rPr>
          <w:rFonts w:ascii="Arial Narrow" w:hAnsi="Arial Narrow" w:cs="Arial"/>
          <w:sz w:val="24"/>
          <w:szCs w:val="24"/>
        </w:rPr>
        <w:t xml:space="preserve">, membre du groupe d’animation de la priorité </w:t>
      </w:r>
      <w:r w:rsidR="00B11D72">
        <w:rPr>
          <w:rFonts w:ascii="Arial Narrow" w:hAnsi="Arial Narrow" w:cs="Arial"/>
          <w:sz w:val="24"/>
          <w:szCs w:val="24"/>
        </w:rPr>
        <w:t>« </w:t>
      </w:r>
      <w:r>
        <w:rPr>
          <w:rFonts w:ascii="Arial Narrow" w:hAnsi="Arial Narrow" w:cs="Arial"/>
          <w:sz w:val="24"/>
          <w:szCs w:val="24"/>
        </w:rPr>
        <w:t>systèmes alimentaires urbains</w:t>
      </w:r>
      <w:r w:rsidR="00B11D72">
        <w:rPr>
          <w:rFonts w:ascii="Arial Narrow" w:hAnsi="Arial Narrow" w:cs="Arial"/>
          <w:sz w:val="24"/>
          <w:szCs w:val="24"/>
        </w:rPr>
        <w:t> »</w:t>
      </w:r>
      <w:r w:rsidR="00346C2F">
        <w:rPr>
          <w:rFonts w:ascii="Arial Narrow" w:hAnsi="Arial Narrow" w:cs="Arial"/>
          <w:sz w:val="24"/>
          <w:szCs w:val="24"/>
        </w:rPr>
        <w:t xml:space="preserve"> du</w:t>
      </w:r>
      <w:r>
        <w:rPr>
          <w:rFonts w:ascii="Arial Narrow" w:hAnsi="Arial Narrow" w:cs="Arial"/>
          <w:sz w:val="24"/>
          <w:szCs w:val="24"/>
        </w:rPr>
        <w:t xml:space="preserve"> département </w:t>
      </w:r>
      <w:r w:rsidR="006D4BF2">
        <w:rPr>
          <w:rFonts w:ascii="Arial Narrow" w:hAnsi="Arial Narrow" w:cs="Arial"/>
          <w:sz w:val="24"/>
          <w:szCs w:val="24"/>
        </w:rPr>
        <w:t>ACT</w:t>
      </w:r>
      <w:r>
        <w:rPr>
          <w:rFonts w:ascii="Arial Narrow" w:hAnsi="Arial Narrow" w:cs="Arial"/>
          <w:sz w:val="24"/>
          <w:szCs w:val="24"/>
        </w:rPr>
        <w:t xml:space="preserve">. </w:t>
      </w:r>
    </w:p>
    <w:p w:rsidR="00B307D8" w:rsidRDefault="00B307D8" w:rsidP="007F0E67">
      <w:pPr>
        <w:spacing w:after="0" w:line="240" w:lineRule="auto"/>
        <w:ind w:left="703" w:hanging="703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>2016</w:t>
      </w:r>
      <w:r w:rsidR="00165AA2">
        <w:rPr>
          <w:rFonts w:ascii="Arial Narrow" w:hAnsi="Arial Narrow" w:cs="Arial"/>
          <w:sz w:val="24"/>
          <w:szCs w:val="24"/>
        </w:rPr>
        <w:t>-2020. C</w:t>
      </w:r>
      <w:r>
        <w:rPr>
          <w:rFonts w:ascii="Arial Narrow" w:hAnsi="Arial Narrow" w:cs="Arial"/>
          <w:sz w:val="24"/>
          <w:szCs w:val="24"/>
        </w:rPr>
        <w:t xml:space="preserve">orrespondant du département </w:t>
      </w:r>
      <w:r w:rsidR="006D4BF2">
        <w:rPr>
          <w:rFonts w:ascii="Arial Narrow" w:hAnsi="Arial Narrow" w:cs="Arial"/>
          <w:sz w:val="24"/>
          <w:szCs w:val="24"/>
        </w:rPr>
        <w:t xml:space="preserve">ACT </w:t>
      </w:r>
      <w:r>
        <w:rPr>
          <w:rFonts w:ascii="Arial Narrow" w:hAnsi="Arial Narrow" w:cs="Arial"/>
          <w:sz w:val="24"/>
          <w:szCs w:val="24"/>
        </w:rPr>
        <w:t xml:space="preserve">dans le </w:t>
      </w:r>
      <w:proofErr w:type="spellStart"/>
      <w:r>
        <w:rPr>
          <w:rFonts w:ascii="Arial Narrow" w:hAnsi="Arial Narrow" w:cs="Arial"/>
          <w:sz w:val="24"/>
          <w:szCs w:val="24"/>
        </w:rPr>
        <w:t>métaprogramme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INRA </w:t>
      </w:r>
      <w:proofErr w:type="spellStart"/>
      <w:r>
        <w:rPr>
          <w:rFonts w:ascii="Arial Narrow" w:hAnsi="Arial Narrow" w:cs="Arial"/>
          <w:sz w:val="24"/>
          <w:szCs w:val="24"/>
        </w:rPr>
        <w:t>Did’it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</w:p>
    <w:p w:rsidR="00683A60" w:rsidRDefault="00683A60" w:rsidP="007F0E67">
      <w:pPr>
        <w:spacing w:after="0" w:line="240" w:lineRule="auto"/>
        <w:ind w:left="703" w:hanging="703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 w:rsidR="00AF5B74">
        <w:rPr>
          <w:rFonts w:ascii="Arial Narrow" w:hAnsi="Arial Narrow" w:cs="Arial"/>
          <w:sz w:val="24"/>
          <w:szCs w:val="24"/>
        </w:rPr>
        <w:t xml:space="preserve">2017-2015 : </w:t>
      </w:r>
      <w:r w:rsidR="00053D64" w:rsidRPr="00BD15DF">
        <w:rPr>
          <w:rFonts w:ascii="Arial Narrow" w:hAnsi="Arial Narrow" w:cs="Arial"/>
          <w:sz w:val="24"/>
          <w:szCs w:val="24"/>
        </w:rPr>
        <w:t xml:space="preserve">membre du groupe de travail </w:t>
      </w:r>
      <w:r w:rsidR="00BD15DF" w:rsidRPr="00BD15DF">
        <w:rPr>
          <w:rFonts w:ascii="Arial Narrow" w:hAnsi="Arial Narrow" w:cs="Arial"/>
          <w:sz w:val="24"/>
          <w:szCs w:val="24"/>
        </w:rPr>
        <w:t xml:space="preserve">inter-centres </w:t>
      </w:r>
      <w:r w:rsidR="00B91DB7">
        <w:rPr>
          <w:rFonts w:ascii="Arial Narrow" w:hAnsi="Arial Narrow" w:cs="Arial"/>
          <w:sz w:val="24"/>
          <w:szCs w:val="24"/>
        </w:rPr>
        <w:t>(</w:t>
      </w:r>
      <w:r w:rsidR="008D6665">
        <w:rPr>
          <w:rFonts w:ascii="Arial Narrow" w:hAnsi="Arial Narrow" w:cs="Arial"/>
          <w:sz w:val="24"/>
          <w:szCs w:val="24"/>
        </w:rPr>
        <w:t xml:space="preserve">Versailles et Jouy en </w:t>
      </w:r>
      <w:proofErr w:type="spellStart"/>
      <w:r w:rsidR="008D6665">
        <w:rPr>
          <w:rFonts w:ascii="Arial Narrow" w:hAnsi="Arial Narrow" w:cs="Arial"/>
          <w:sz w:val="24"/>
          <w:szCs w:val="24"/>
        </w:rPr>
        <w:t>Josas</w:t>
      </w:r>
      <w:proofErr w:type="spellEnd"/>
      <w:r w:rsidR="008D6665">
        <w:rPr>
          <w:rFonts w:ascii="Arial Narrow" w:hAnsi="Arial Narrow" w:cs="Arial"/>
          <w:sz w:val="24"/>
          <w:szCs w:val="24"/>
        </w:rPr>
        <w:t xml:space="preserve">) </w:t>
      </w:r>
      <w:r w:rsidR="00BD15DF" w:rsidRPr="00BD15DF">
        <w:rPr>
          <w:rFonts w:ascii="Arial Narrow" w:hAnsi="Arial Narrow" w:cs="Arial"/>
          <w:sz w:val="24"/>
          <w:szCs w:val="24"/>
        </w:rPr>
        <w:t xml:space="preserve">sur l’accompagnement en ressources humaines </w:t>
      </w:r>
      <w:r w:rsidR="008D6665">
        <w:rPr>
          <w:rFonts w:ascii="Arial Narrow" w:hAnsi="Arial Narrow" w:cs="Arial"/>
          <w:sz w:val="24"/>
          <w:szCs w:val="24"/>
        </w:rPr>
        <w:t>du projet de déménagement d’unités INRA sur le campus Paris Saclay</w:t>
      </w:r>
      <w:r w:rsidR="00053D64" w:rsidRPr="00BD15DF">
        <w:rPr>
          <w:rFonts w:ascii="Arial Narrow" w:hAnsi="Arial Narrow" w:cs="Arial"/>
          <w:sz w:val="24"/>
          <w:szCs w:val="24"/>
        </w:rPr>
        <w:t xml:space="preserve">. </w:t>
      </w:r>
    </w:p>
    <w:p w:rsidR="007F0E67" w:rsidRDefault="007F0E67" w:rsidP="007F0E67">
      <w:pPr>
        <w:spacing w:after="0" w:line="240" w:lineRule="auto"/>
        <w:ind w:left="703" w:hanging="703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  <w:t>Depuis 201</w:t>
      </w:r>
      <w:r w:rsidR="00FC235A">
        <w:rPr>
          <w:rFonts w:ascii="Arial Narrow" w:hAnsi="Arial Narrow" w:cs="Arial"/>
          <w:sz w:val="24"/>
          <w:szCs w:val="24"/>
        </w:rPr>
        <w:t>5</w:t>
      </w:r>
      <w:r w:rsidRPr="007F0E67">
        <w:rPr>
          <w:rFonts w:ascii="Arial Narrow" w:hAnsi="Arial Narrow" w:cs="Arial"/>
          <w:sz w:val="24"/>
          <w:szCs w:val="24"/>
        </w:rPr>
        <w:t xml:space="preserve">, membre du comité de pilotage du </w:t>
      </w:r>
      <w:proofErr w:type="spellStart"/>
      <w:r w:rsidRPr="007F0E67">
        <w:rPr>
          <w:rFonts w:ascii="Arial Narrow" w:hAnsi="Arial Narrow" w:cs="Arial"/>
          <w:sz w:val="24"/>
          <w:szCs w:val="24"/>
        </w:rPr>
        <w:t>labex</w:t>
      </w:r>
      <w:proofErr w:type="spellEnd"/>
      <w:r w:rsidRPr="007F0E67">
        <w:rPr>
          <w:rFonts w:ascii="Arial Narrow" w:hAnsi="Arial Narrow" w:cs="Arial"/>
          <w:sz w:val="24"/>
          <w:szCs w:val="24"/>
        </w:rPr>
        <w:t xml:space="preserve"> BASC</w:t>
      </w:r>
      <w:r w:rsidR="00FC235A">
        <w:rPr>
          <w:rFonts w:ascii="Arial Narrow" w:hAnsi="Arial Narrow" w:cs="Arial"/>
          <w:sz w:val="24"/>
          <w:szCs w:val="24"/>
        </w:rPr>
        <w:t xml:space="preserve"> (Biodiversité, Agroécosystèmes, Société, Climat)</w:t>
      </w:r>
      <w:r w:rsidRPr="007F0E67">
        <w:rPr>
          <w:rFonts w:ascii="Arial Narrow" w:hAnsi="Arial Narrow" w:cs="Arial"/>
          <w:sz w:val="24"/>
          <w:szCs w:val="24"/>
        </w:rPr>
        <w:t xml:space="preserve">. </w:t>
      </w:r>
    </w:p>
    <w:p w:rsidR="00A969FF" w:rsidRPr="007F0E67" w:rsidRDefault="00A969FF" w:rsidP="007F0E67">
      <w:pPr>
        <w:spacing w:after="0" w:line="240" w:lineRule="auto"/>
        <w:ind w:left="703" w:hanging="703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>
        <w:rPr>
          <w:rFonts w:ascii="Arial Narrow" w:hAnsi="Arial Narrow" w:cs="Arial"/>
          <w:sz w:val="24"/>
          <w:szCs w:val="24"/>
        </w:rPr>
        <w:tab/>
      </w:r>
      <w:r w:rsidRPr="007F0E67">
        <w:rPr>
          <w:rFonts w:ascii="Arial Narrow" w:hAnsi="Arial Narrow" w:cs="Arial"/>
          <w:sz w:val="24"/>
          <w:szCs w:val="24"/>
        </w:rPr>
        <w:t>201</w:t>
      </w:r>
      <w:r>
        <w:rPr>
          <w:rFonts w:ascii="Arial Narrow" w:hAnsi="Arial Narrow" w:cs="Arial"/>
          <w:sz w:val="24"/>
          <w:szCs w:val="24"/>
        </w:rPr>
        <w:t xml:space="preserve">5. Membre du comité scientifique du colloque </w:t>
      </w:r>
      <w:r w:rsidRPr="00A969FF">
        <w:rPr>
          <w:rFonts w:ascii="Arial Narrow" w:hAnsi="Arial Narrow" w:cs="Arial"/>
          <w:i/>
          <w:sz w:val="24"/>
          <w:szCs w:val="24"/>
        </w:rPr>
        <w:t xml:space="preserve">International </w:t>
      </w:r>
      <w:proofErr w:type="spellStart"/>
      <w:r w:rsidRPr="00A969FF">
        <w:rPr>
          <w:rFonts w:ascii="Arial Narrow" w:hAnsi="Arial Narrow" w:cs="Arial"/>
          <w:i/>
          <w:sz w:val="24"/>
          <w:szCs w:val="24"/>
        </w:rPr>
        <w:t>Cooperative</w:t>
      </w:r>
      <w:proofErr w:type="spellEnd"/>
      <w:r w:rsidRPr="00A969FF">
        <w:rPr>
          <w:rFonts w:ascii="Arial Narrow" w:hAnsi="Arial Narrow" w:cs="Arial"/>
          <w:i/>
          <w:sz w:val="24"/>
          <w:szCs w:val="24"/>
        </w:rPr>
        <w:t xml:space="preserve"> Association (ICA) </w:t>
      </w:r>
      <w:proofErr w:type="spellStart"/>
      <w:r w:rsidRPr="00A969FF">
        <w:rPr>
          <w:rFonts w:ascii="Arial Narrow" w:hAnsi="Arial Narrow" w:cs="Arial"/>
          <w:i/>
          <w:sz w:val="24"/>
          <w:szCs w:val="24"/>
        </w:rPr>
        <w:t>research</w:t>
      </w:r>
      <w:proofErr w:type="spellEnd"/>
      <w:r w:rsidRPr="00A969FF">
        <w:rPr>
          <w:rFonts w:ascii="Arial Narrow" w:hAnsi="Arial Narrow" w:cs="Arial"/>
          <w:i/>
          <w:sz w:val="24"/>
          <w:szCs w:val="24"/>
        </w:rPr>
        <w:t xml:space="preserve"> international </w:t>
      </w:r>
      <w:proofErr w:type="spellStart"/>
      <w:r w:rsidRPr="00A969FF">
        <w:rPr>
          <w:rFonts w:ascii="Arial Narrow" w:hAnsi="Arial Narrow" w:cs="Arial"/>
          <w:i/>
          <w:sz w:val="24"/>
          <w:szCs w:val="24"/>
        </w:rPr>
        <w:t>Conference</w:t>
      </w:r>
      <w:proofErr w:type="spellEnd"/>
      <w:r>
        <w:rPr>
          <w:rFonts w:ascii="Arial Narrow" w:hAnsi="Arial Narrow" w:cs="Arial"/>
          <w:sz w:val="24"/>
          <w:szCs w:val="24"/>
        </w:rPr>
        <w:t>, Paris, 27-30 Mai.</w:t>
      </w:r>
    </w:p>
    <w:p w:rsidR="007F0E67" w:rsidRPr="007F0E67" w:rsidRDefault="007F0E67" w:rsidP="007F0E67">
      <w:pPr>
        <w:spacing w:after="0" w:line="240" w:lineRule="auto"/>
        <w:ind w:left="703" w:hanging="703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 w:rsidR="00B37F71">
        <w:rPr>
          <w:rFonts w:ascii="Arial Narrow" w:hAnsi="Arial Narrow" w:cs="Arial"/>
          <w:sz w:val="24"/>
          <w:szCs w:val="24"/>
        </w:rPr>
        <w:t>2017-</w:t>
      </w:r>
      <w:r w:rsidRPr="007F0E67">
        <w:rPr>
          <w:rFonts w:ascii="Arial Narrow" w:hAnsi="Arial Narrow" w:cs="Arial"/>
          <w:sz w:val="24"/>
          <w:szCs w:val="24"/>
        </w:rPr>
        <w:t>2013, membre du comité scientifique des Journées de Recherches en Sc</w:t>
      </w:r>
      <w:r w:rsidR="00A969FF">
        <w:rPr>
          <w:rFonts w:ascii="Arial Narrow" w:hAnsi="Arial Narrow" w:cs="Arial"/>
          <w:sz w:val="24"/>
          <w:szCs w:val="24"/>
        </w:rPr>
        <w:t>iences</w:t>
      </w:r>
      <w:r w:rsidRPr="007F0E67">
        <w:rPr>
          <w:rFonts w:ascii="Arial Narrow" w:hAnsi="Arial Narrow" w:cs="Arial"/>
          <w:sz w:val="24"/>
          <w:szCs w:val="24"/>
        </w:rPr>
        <w:t xml:space="preserve"> Sociales </w:t>
      </w:r>
      <w:r w:rsidR="00C47725">
        <w:rPr>
          <w:rFonts w:ascii="Arial Narrow" w:hAnsi="Arial Narrow" w:cs="Arial"/>
          <w:sz w:val="24"/>
          <w:szCs w:val="24"/>
        </w:rPr>
        <w:t xml:space="preserve">– JRSS </w:t>
      </w:r>
      <w:r w:rsidRPr="007F0E67">
        <w:rPr>
          <w:rFonts w:ascii="Arial Narrow" w:hAnsi="Arial Narrow" w:cs="Arial"/>
          <w:sz w:val="24"/>
          <w:szCs w:val="24"/>
        </w:rPr>
        <w:t xml:space="preserve">(INRA / SFER / CIRAD). </w:t>
      </w:r>
    </w:p>
    <w:p w:rsidR="007F0E67" w:rsidRPr="007F0E67" w:rsidRDefault="007F0E67" w:rsidP="007F0E67">
      <w:pPr>
        <w:spacing w:after="0" w:line="240" w:lineRule="auto"/>
        <w:ind w:left="703" w:hanging="703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  <w:t>2013. Membre du comité d’organisation du colloque SFER, « </w:t>
      </w:r>
      <w:r w:rsidRPr="00AF5B74">
        <w:rPr>
          <w:rFonts w:ascii="Arial Narrow" w:hAnsi="Arial Narrow" w:cs="Arial"/>
          <w:i/>
          <w:sz w:val="24"/>
          <w:szCs w:val="24"/>
        </w:rPr>
        <w:t>Les circuits courts de proximité : renouer les liens entre territoires et consommation alimentaire</w:t>
      </w:r>
      <w:r w:rsidRPr="007F0E67">
        <w:rPr>
          <w:rFonts w:ascii="Arial Narrow" w:hAnsi="Arial Narrow" w:cs="Arial"/>
          <w:sz w:val="24"/>
          <w:szCs w:val="24"/>
        </w:rPr>
        <w:t xml:space="preserve"> », 4-5 Juin, </w:t>
      </w:r>
      <w:proofErr w:type="spellStart"/>
      <w:r w:rsidRPr="007F0E67">
        <w:rPr>
          <w:rFonts w:ascii="Arial Narrow" w:hAnsi="Arial Narrow" w:cs="Arial"/>
          <w:sz w:val="24"/>
          <w:szCs w:val="24"/>
        </w:rPr>
        <w:t>Agroparistech</w:t>
      </w:r>
      <w:proofErr w:type="spellEnd"/>
      <w:r w:rsidRPr="007F0E67">
        <w:rPr>
          <w:rFonts w:ascii="Arial Narrow" w:hAnsi="Arial Narrow" w:cs="Arial"/>
          <w:sz w:val="24"/>
          <w:szCs w:val="24"/>
        </w:rPr>
        <w:t xml:space="preserve">. </w:t>
      </w:r>
    </w:p>
    <w:p w:rsidR="007F0E67" w:rsidRPr="007F0E67" w:rsidRDefault="007F0E67" w:rsidP="007F0E67">
      <w:pPr>
        <w:spacing w:after="0" w:line="240" w:lineRule="auto"/>
        <w:ind w:left="703" w:hanging="703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 w:rsidR="00FD4F58">
        <w:rPr>
          <w:rFonts w:ascii="Arial Narrow" w:hAnsi="Arial Narrow" w:cs="Arial"/>
          <w:sz w:val="24"/>
          <w:szCs w:val="24"/>
        </w:rPr>
        <w:t>2021-2012.</w:t>
      </w:r>
      <w:r w:rsidRPr="007F0E67">
        <w:rPr>
          <w:rFonts w:ascii="Arial Narrow" w:hAnsi="Arial Narrow" w:cs="Arial"/>
          <w:sz w:val="24"/>
          <w:szCs w:val="24"/>
        </w:rPr>
        <w:t xml:space="preserve"> Co-animateur du groupe disciplinaire « Economie » du département SAD (28 membres). </w:t>
      </w:r>
    </w:p>
    <w:p w:rsidR="007F0E67" w:rsidRPr="007F0E67" w:rsidRDefault="007F0E67" w:rsidP="007F0E67">
      <w:pPr>
        <w:spacing w:after="0" w:line="240" w:lineRule="auto"/>
        <w:ind w:left="703" w:hanging="703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lastRenderedPageBreak/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 w:rsidR="002C2062">
        <w:rPr>
          <w:rFonts w:ascii="Arial Narrow" w:hAnsi="Arial Narrow" w:cs="Arial"/>
          <w:sz w:val="24"/>
          <w:szCs w:val="24"/>
        </w:rPr>
        <w:t>2014-</w:t>
      </w:r>
      <w:r w:rsidRPr="007F0E67">
        <w:rPr>
          <w:rFonts w:ascii="Arial Narrow" w:hAnsi="Arial Narrow" w:cs="Arial"/>
          <w:sz w:val="24"/>
          <w:szCs w:val="24"/>
        </w:rPr>
        <w:t>2012, Responsable de l’axe « gouvernance multi-niveaux », équipe Proximités de l’</w:t>
      </w:r>
      <w:r w:rsidR="002C2062">
        <w:rPr>
          <w:rFonts w:ascii="Arial Narrow" w:hAnsi="Arial Narrow" w:cs="Arial"/>
          <w:sz w:val="24"/>
          <w:szCs w:val="24"/>
        </w:rPr>
        <w:t xml:space="preserve">UMR SADAPT. </w:t>
      </w:r>
    </w:p>
    <w:p w:rsidR="007F0E67" w:rsidRPr="007F0E67" w:rsidRDefault="007F0E67" w:rsidP="007F0E67">
      <w:pPr>
        <w:spacing w:after="0" w:line="240" w:lineRule="auto"/>
        <w:ind w:left="703" w:hanging="703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  <w:t xml:space="preserve">2011. Editeur invité (avec E. Brousseau et P. </w:t>
      </w:r>
      <w:proofErr w:type="spellStart"/>
      <w:r w:rsidRPr="007F0E67">
        <w:rPr>
          <w:rFonts w:ascii="Arial Narrow" w:hAnsi="Arial Narrow" w:cs="Arial"/>
          <w:sz w:val="24"/>
          <w:szCs w:val="24"/>
        </w:rPr>
        <w:t>Garrouste</w:t>
      </w:r>
      <w:proofErr w:type="spellEnd"/>
      <w:r w:rsidRPr="007F0E67">
        <w:rPr>
          <w:rFonts w:ascii="Arial Narrow" w:hAnsi="Arial Narrow" w:cs="Arial"/>
          <w:sz w:val="24"/>
          <w:szCs w:val="24"/>
        </w:rPr>
        <w:t xml:space="preserve">) </w:t>
      </w:r>
      <w:r w:rsidRPr="007F0E67">
        <w:rPr>
          <w:rFonts w:ascii="Arial Narrow" w:hAnsi="Arial Narrow" w:cs="Arial"/>
          <w:i/>
          <w:sz w:val="24"/>
          <w:szCs w:val="24"/>
        </w:rPr>
        <w:t xml:space="preserve">J. of </w:t>
      </w:r>
      <w:proofErr w:type="spellStart"/>
      <w:r w:rsidRPr="007F0E67">
        <w:rPr>
          <w:rFonts w:ascii="Arial Narrow" w:hAnsi="Arial Narrow" w:cs="Arial"/>
          <w:i/>
          <w:sz w:val="24"/>
          <w:szCs w:val="24"/>
        </w:rPr>
        <w:t>Econ</w:t>
      </w:r>
      <w:proofErr w:type="spellEnd"/>
      <w:r w:rsidRPr="007F0E67">
        <w:rPr>
          <w:rFonts w:ascii="Arial Narrow" w:hAnsi="Arial Narrow" w:cs="Arial"/>
          <w:i/>
          <w:sz w:val="24"/>
          <w:szCs w:val="24"/>
        </w:rPr>
        <w:t xml:space="preserve"> </w:t>
      </w:r>
      <w:proofErr w:type="spellStart"/>
      <w:r w:rsidRPr="007F0E67">
        <w:rPr>
          <w:rFonts w:ascii="Arial Narrow" w:hAnsi="Arial Narrow" w:cs="Arial"/>
          <w:i/>
          <w:sz w:val="24"/>
          <w:szCs w:val="24"/>
        </w:rPr>
        <w:t>Behavior</w:t>
      </w:r>
      <w:proofErr w:type="spellEnd"/>
      <w:r w:rsidRPr="007F0E67">
        <w:rPr>
          <w:rFonts w:ascii="Arial Narrow" w:hAnsi="Arial Narrow" w:cs="Arial"/>
          <w:i/>
          <w:sz w:val="24"/>
          <w:szCs w:val="24"/>
        </w:rPr>
        <w:t xml:space="preserve"> &amp; </w:t>
      </w:r>
      <w:proofErr w:type="spellStart"/>
      <w:r w:rsidRPr="007F0E67">
        <w:rPr>
          <w:rFonts w:ascii="Arial Narrow" w:hAnsi="Arial Narrow" w:cs="Arial"/>
          <w:i/>
          <w:sz w:val="24"/>
          <w:szCs w:val="24"/>
        </w:rPr>
        <w:t>Organization</w:t>
      </w:r>
      <w:proofErr w:type="spellEnd"/>
      <w:r w:rsidRPr="007F0E67">
        <w:rPr>
          <w:rFonts w:ascii="Arial Narrow" w:hAnsi="Arial Narrow" w:cs="Arial"/>
          <w:sz w:val="24"/>
          <w:szCs w:val="24"/>
        </w:rPr>
        <w:t xml:space="preserve">, numéro spécial : </w:t>
      </w:r>
      <w:r w:rsidRPr="007F0E67">
        <w:rPr>
          <w:rFonts w:ascii="Arial Narrow" w:hAnsi="Arial Narrow" w:cs="Arial"/>
          <w:i/>
          <w:sz w:val="24"/>
          <w:szCs w:val="24"/>
        </w:rPr>
        <w:t xml:space="preserve">the </w:t>
      </w:r>
      <w:proofErr w:type="spellStart"/>
      <w:r w:rsidRPr="007F0E67">
        <w:rPr>
          <w:rFonts w:ascii="Arial Narrow" w:hAnsi="Arial Narrow" w:cs="Arial"/>
          <w:i/>
          <w:sz w:val="24"/>
          <w:szCs w:val="24"/>
        </w:rPr>
        <w:t>dynamics</w:t>
      </w:r>
      <w:proofErr w:type="spellEnd"/>
      <w:r w:rsidRPr="007F0E67">
        <w:rPr>
          <w:rFonts w:ascii="Arial Narrow" w:hAnsi="Arial Narrow" w:cs="Arial"/>
          <w:i/>
          <w:sz w:val="24"/>
          <w:szCs w:val="24"/>
        </w:rPr>
        <w:t xml:space="preserve"> of institutions : alternative conceptions and future challenges</w:t>
      </w:r>
      <w:r w:rsidRPr="007F0E67">
        <w:rPr>
          <w:rFonts w:ascii="Arial Narrow" w:hAnsi="Arial Narrow" w:cs="Arial"/>
          <w:sz w:val="24"/>
          <w:szCs w:val="24"/>
        </w:rPr>
        <w:t xml:space="preserve">. </w:t>
      </w:r>
    </w:p>
    <w:p w:rsidR="007F0E67" w:rsidRPr="007F0E67" w:rsidRDefault="007F0E67" w:rsidP="007F0E67">
      <w:pPr>
        <w:spacing w:after="0" w:line="240" w:lineRule="auto"/>
        <w:ind w:left="703" w:hanging="703"/>
        <w:jc w:val="both"/>
        <w:rPr>
          <w:rFonts w:ascii="Arial Narrow" w:hAnsi="Arial Narrow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  <w:t xml:space="preserve">2008. </w:t>
      </w:r>
      <w:r w:rsidRPr="007F0E67">
        <w:rPr>
          <w:rFonts w:ascii="Arial Narrow" w:hAnsi="Arial Narrow"/>
          <w:sz w:val="24"/>
          <w:szCs w:val="24"/>
        </w:rPr>
        <w:t xml:space="preserve">Organisateur (avec E. Brousseau et P. </w:t>
      </w:r>
      <w:proofErr w:type="spellStart"/>
      <w:r w:rsidRPr="007F0E67">
        <w:rPr>
          <w:rFonts w:ascii="Arial Narrow" w:hAnsi="Arial Narrow"/>
          <w:sz w:val="24"/>
          <w:szCs w:val="24"/>
        </w:rPr>
        <w:t>Garrouste</w:t>
      </w:r>
      <w:proofErr w:type="spellEnd"/>
      <w:r w:rsidRPr="007F0E67">
        <w:rPr>
          <w:rFonts w:ascii="Arial Narrow" w:hAnsi="Arial Narrow"/>
          <w:sz w:val="24"/>
          <w:szCs w:val="24"/>
        </w:rPr>
        <w:t xml:space="preserve">) du workshop international, </w:t>
      </w:r>
      <w:r w:rsidRPr="007F0E67">
        <w:rPr>
          <w:rFonts w:ascii="Arial Narrow" w:hAnsi="Arial Narrow"/>
          <w:i/>
          <w:iCs/>
          <w:sz w:val="24"/>
          <w:szCs w:val="24"/>
        </w:rPr>
        <w:t>The Dynamics of Institutions in Perspective : Alternative Conceptions and Future Challenges</w:t>
      </w:r>
      <w:r w:rsidRPr="007F0E67">
        <w:rPr>
          <w:rFonts w:ascii="Arial Narrow" w:hAnsi="Arial Narrow"/>
          <w:sz w:val="24"/>
          <w:szCs w:val="24"/>
        </w:rPr>
        <w:t>, Paris, 3-4 Octobre.</w:t>
      </w:r>
    </w:p>
    <w:p w:rsidR="007F0E67" w:rsidRPr="007F0E67" w:rsidRDefault="007F0E67" w:rsidP="007F0E67">
      <w:pPr>
        <w:spacing w:after="0" w:line="240" w:lineRule="auto"/>
        <w:ind w:left="703" w:hanging="703"/>
        <w:jc w:val="both"/>
        <w:rPr>
          <w:rFonts w:ascii="Arial Narrow" w:hAnsi="Arial Narrow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  <w:t xml:space="preserve">2007-2011. </w:t>
      </w:r>
      <w:r w:rsidRPr="007F0E67">
        <w:rPr>
          <w:rFonts w:ascii="Arial Narrow" w:hAnsi="Arial Narrow"/>
          <w:sz w:val="24"/>
          <w:szCs w:val="24"/>
        </w:rPr>
        <w:t>Membre élu (suppléant) au conseil scientifique du département SAD.</w:t>
      </w:r>
    </w:p>
    <w:p w:rsidR="007F0E67" w:rsidRPr="007F0E67" w:rsidRDefault="007F0E67" w:rsidP="007F0E67">
      <w:pPr>
        <w:spacing w:after="0" w:line="240" w:lineRule="auto"/>
        <w:ind w:left="703" w:hanging="703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  <w:t xml:space="preserve">2006. Rédaction (avec F. </w:t>
      </w:r>
      <w:proofErr w:type="spellStart"/>
      <w:r w:rsidRPr="007F0E67">
        <w:rPr>
          <w:rFonts w:ascii="Arial Narrow" w:hAnsi="Arial Narrow" w:cs="Arial"/>
          <w:sz w:val="24"/>
          <w:szCs w:val="24"/>
        </w:rPr>
        <w:t>Casabianca</w:t>
      </w:r>
      <w:proofErr w:type="spellEnd"/>
      <w:r w:rsidRPr="007F0E67">
        <w:rPr>
          <w:rFonts w:ascii="Arial Narrow" w:hAnsi="Arial Narrow" w:cs="Arial"/>
          <w:sz w:val="24"/>
          <w:szCs w:val="24"/>
        </w:rPr>
        <w:t>, INRA Corte) du bilan du champ thématique 3 (</w:t>
      </w:r>
      <w:r w:rsidRPr="007F0E67">
        <w:rPr>
          <w:rFonts w:ascii="Arial Narrow" w:hAnsi="Arial Narrow" w:cs="Arial"/>
          <w:i/>
          <w:sz w:val="24"/>
          <w:szCs w:val="24"/>
        </w:rPr>
        <w:t>dispositifs d’action et normes pour la qualification des produits</w:t>
      </w:r>
      <w:r w:rsidRPr="007F0E67">
        <w:rPr>
          <w:rFonts w:ascii="Arial Narrow" w:hAnsi="Arial Narrow" w:cs="Arial"/>
          <w:sz w:val="24"/>
          <w:szCs w:val="24"/>
        </w:rPr>
        <w:t xml:space="preserve">) pour le rapport d’activité (2001-2005) du département SAD. </w:t>
      </w:r>
    </w:p>
    <w:p w:rsidR="007F0E67" w:rsidRPr="007F0E67" w:rsidRDefault="007F0E67" w:rsidP="007F0E67">
      <w:pPr>
        <w:spacing w:after="0" w:line="240" w:lineRule="auto"/>
        <w:ind w:left="703" w:hanging="703"/>
        <w:jc w:val="both"/>
        <w:rPr>
          <w:rFonts w:ascii="Arial Narrow" w:hAnsi="Arial Narrow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  <w:t>2006. Organisation d’une cession invitée, colloque annuel de l’</w:t>
      </w:r>
      <w:r w:rsidRPr="007F0E67">
        <w:rPr>
          <w:rFonts w:ascii="Arial Narrow" w:hAnsi="Arial Narrow" w:cs="Arial"/>
          <w:i/>
          <w:sz w:val="24"/>
          <w:szCs w:val="24"/>
        </w:rPr>
        <w:t xml:space="preserve">International Society for New </w:t>
      </w:r>
      <w:proofErr w:type="spellStart"/>
      <w:r w:rsidRPr="007F0E67">
        <w:rPr>
          <w:rFonts w:ascii="Arial Narrow" w:hAnsi="Arial Narrow" w:cs="Arial"/>
          <w:i/>
          <w:sz w:val="24"/>
          <w:szCs w:val="24"/>
        </w:rPr>
        <w:t>Institutional</w:t>
      </w:r>
      <w:proofErr w:type="spellEnd"/>
      <w:r w:rsidRPr="007F0E67">
        <w:rPr>
          <w:rFonts w:ascii="Arial Narrow" w:hAnsi="Arial Narrow" w:cs="Arial"/>
          <w:i/>
          <w:sz w:val="24"/>
          <w:szCs w:val="24"/>
        </w:rPr>
        <w:t xml:space="preserve"> </w:t>
      </w:r>
      <w:proofErr w:type="spellStart"/>
      <w:r w:rsidRPr="007F0E67">
        <w:rPr>
          <w:rFonts w:ascii="Arial Narrow" w:hAnsi="Arial Narrow" w:cs="Arial"/>
          <w:i/>
          <w:sz w:val="24"/>
          <w:szCs w:val="24"/>
        </w:rPr>
        <w:t>Economics</w:t>
      </w:r>
      <w:proofErr w:type="spellEnd"/>
      <w:r w:rsidRPr="007F0E67">
        <w:rPr>
          <w:rFonts w:ascii="Arial Narrow" w:hAnsi="Arial Narrow" w:cs="Arial"/>
          <w:sz w:val="24"/>
          <w:szCs w:val="24"/>
        </w:rPr>
        <w:t xml:space="preserve"> (ISNIE), Juin, Boulder, Colorado.</w:t>
      </w:r>
    </w:p>
    <w:p w:rsidR="007F0E67" w:rsidRPr="007F0E67" w:rsidRDefault="007F0E67" w:rsidP="007F0E67">
      <w:pPr>
        <w:spacing w:after="0" w:line="240" w:lineRule="auto"/>
        <w:ind w:left="703" w:hanging="703"/>
        <w:jc w:val="both"/>
        <w:rPr>
          <w:rFonts w:ascii="Arial Narrow" w:hAnsi="Arial Narrow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  <w:t xml:space="preserve">2003. Organisateur </w:t>
      </w:r>
      <w:r w:rsidRPr="007F0E67">
        <w:rPr>
          <w:rFonts w:ascii="Arial Narrow" w:hAnsi="Arial Narrow"/>
          <w:sz w:val="24"/>
          <w:szCs w:val="24"/>
        </w:rPr>
        <w:t xml:space="preserve">(avec M. Mahé, S. </w:t>
      </w:r>
      <w:proofErr w:type="spellStart"/>
      <w:r w:rsidRPr="007F0E67">
        <w:rPr>
          <w:rFonts w:ascii="Arial Narrow" w:hAnsi="Arial Narrow"/>
          <w:sz w:val="24"/>
          <w:szCs w:val="24"/>
        </w:rPr>
        <w:t>Marette</w:t>
      </w:r>
      <w:proofErr w:type="spellEnd"/>
      <w:r w:rsidRPr="007F0E67">
        <w:rPr>
          <w:rFonts w:ascii="Arial Narrow" w:hAnsi="Arial Narrow"/>
          <w:sz w:val="24"/>
          <w:szCs w:val="24"/>
        </w:rPr>
        <w:t>, E. Valceschini) du colloque SFER (Société Française d’Economie Rurale), «</w:t>
      </w:r>
      <w:r w:rsidRPr="00AF5B74">
        <w:rPr>
          <w:rFonts w:ascii="Arial Narrow" w:hAnsi="Arial Narrow"/>
          <w:i/>
          <w:sz w:val="24"/>
          <w:szCs w:val="24"/>
        </w:rPr>
        <w:t>Politique de la concurrence dans l’agroalimentaire</w:t>
      </w:r>
      <w:r w:rsidRPr="007F0E67">
        <w:rPr>
          <w:rFonts w:ascii="Arial Narrow" w:hAnsi="Arial Narrow"/>
          <w:sz w:val="24"/>
          <w:szCs w:val="24"/>
        </w:rPr>
        <w:t> ».</w:t>
      </w:r>
    </w:p>
    <w:p w:rsidR="007F0E67" w:rsidRPr="007F0E67" w:rsidRDefault="007F0E67" w:rsidP="007F0E67">
      <w:pPr>
        <w:spacing w:after="0" w:line="240" w:lineRule="auto"/>
        <w:ind w:left="703" w:hanging="703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  <w:t xml:space="preserve">1999-2009. Membre du conseil scientifique et du comité de direction du Centre ATOM (Université de Paris I). </w:t>
      </w:r>
    </w:p>
    <w:p w:rsidR="007F0E67" w:rsidRPr="007F0E67" w:rsidRDefault="007F0E67" w:rsidP="007F0E67">
      <w:pPr>
        <w:spacing w:after="0" w:line="240" w:lineRule="auto"/>
        <w:ind w:left="703" w:hanging="703"/>
        <w:jc w:val="both"/>
        <w:rPr>
          <w:rFonts w:ascii="Arial Narrow" w:hAnsi="Arial Narrow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  <w:t>Depuis 2002. Membre du comité d’or</w:t>
      </w:r>
      <w:r w:rsidR="006B0D5C">
        <w:rPr>
          <w:rFonts w:ascii="Arial Narrow" w:hAnsi="Arial Narrow" w:cs="Arial"/>
          <w:sz w:val="24"/>
          <w:szCs w:val="24"/>
        </w:rPr>
        <w:t>ganisation de l’école chercheur</w:t>
      </w:r>
      <w:r w:rsidRPr="007F0E67">
        <w:rPr>
          <w:rFonts w:ascii="Arial Narrow" w:hAnsi="Arial Narrow" w:cs="Arial"/>
          <w:sz w:val="24"/>
          <w:szCs w:val="24"/>
        </w:rPr>
        <w:t xml:space="preserve"> annuelle </w:t>
      </w:r>
      <w:r w:rsidR="006B0D5C">
        <w:rPr>
          <w:rFonts w:ascii="Arial Narrow" w:hAnsi="Arial Narrow" w:cs="Arial"/>
          <w:sz w:val="24"/>
          <w:szCs w:val="24"/>
        </w:rPr>
        <w:t>IOEA</w:t>
      </w:r>
      <w:r w:rsidRPr="007F0E67">
        <w:rPr>
          <w:rFonts w:ascii="Arial Narrow" w:hAnsi="Arial Narrow" w:cs="Arial"/>
          <w:sz w:val="24"/>
          <w:szCs w:val="24"/>
        </w:rPr>
        <w:t xml:space="preserve"> (</w:t>
      </w:r>
      <w:proofErr w:type="spellStart"/>
      <w:r w:rsidR="006B0D5C" w:rsidRPr="006B0D5C">
        <w:rPr>
          <w:rFonts w:ascii="Arial Narrow" w:hAnsi="Arial Narrow" w:cs="Arial"/>
          <w:i/>
          <w:sz w:val="24"/>
          <w:szCs w:val="24"/>
        </w:rPr>
        <w:t>Institutional</w:t>
      </w:r>
      <w:proofErr w:type="spellEnd"/>
      <w:r w:rsidR="006B0D5C" w:rsidRPr="006B0D5C">
        <w:rPr>
          <w:rFonts w:ascii="Arial Narrow" w:hAnsi="Arial Narrow" w:cs="Arial"/>
          <w:i/>
          <w:sz w:val="24"/>
          <w:szCs w:val="24"/>
        </w:rPr>
        <w:t xml:space="preserve"> and </w:t>
      </w:r>
      <w:proofErr w:type="spellStart"/>
      <w:r w:rsidR="006B0D5C" w:rsidRPr="006B0D5C">
        <w:rPr>
          <w:rFonts w:ascii="Arial Narrow" w:hAnsi="Arial Narrow" w:cs="Arial"/>
          <w:i/>
          <w:sz w:val="24"/>
          <w:szCs w:val="24"/>
        </w:rPr>
        <w:t>Organizational</w:t>
      </w:r>
      <w:proofErr w:type="spellEnd"/>
      <w:r w:rsidR="006B0D5C" w:rsidRPr="006B0D5C">
        <w:rPr>
          <w:rFonts w:ascii="Arial Narrow" w:hAnsi="Arial Narrow" w:cs="Arial"/>
          <w:i/>
          <w:sz w:val="24"/>
          <w:szCs w:val="24"/>
        </w:rPr>
        <w:t xml:space="preserve"> </w:t>
      </w:r>
      <w:proofErr w:type="spellStart"/>
      <w:r w:rsidR="006B0D5C" w:rsidRPr="006B0D5C">
        <w:rPr>
          <w:rFonts w:ascii="Arial Narrow" w:hAnsi="Arial Narrow" w:cs="Arial"/>
          <w:i/>
          <w:sz w:val="24"/>
          <w:szCs w:val="24"/>
        </w:rPr>
        <w:t>Economic</w:t>
      </w:r>
      <w:proofErr w:type="spellEnd"/>
      <w:r w:rsidR="006B0D5C" w:rsidRPr="006B0D5C">
        <w:rPr>
          <w:rFonts w:ascii="Arial Narrow" w:hAnsi="Arial Narrow" w:cs="Arial"/>
          <w:i/>
          <w:sz w:val="24"/>
          <w:szCs w:val="24"/>
        </w:rPr>
        <w:t xml:space="preserve"> </w:t>
      </w:r>
      <w:proofErr w:type="spellStart"/>
      <w:r w:rsidR="006B0D5C" w:rsidRPr="006B0D5C">
        <w:rPr>
          <w:rFonts w:ascii="Arial Narrow" w:hAnsi="Arial Narrow" w:cs="Arial"/>
          <w:i/>
          <w:sz w:val="24"/>
          <w:szCs w:val="24"/>
        </w:rPr>
        <w:t>Academy</w:t>
      </w:r>
      <w:proofErr w:type="spellEnd"/>
      <w:r w:rsidR="006B0D5C">
        <w:rPr>
          <w:rFonts w:ascii="Arial Narrow" w:hAnsi="Arial Narrow" w:cs="Arial"/>
          <w:sz w:val="24"/>
          <w:szCs w:val="24"/>
        </w:rPr>
        <w:t>)</w:t>
      </w:r>
      <w:r w:rsidR="00B91DB7">
        <w:rPr>
          <w:rFonts w:ascii="Arial Narrow" w:hAnsi="Arial Narrow" w:cs="Arial"/>
          <w:sz w:val="24"/>
          <w:szCs w:val="24"/>
        </w:rPr>
        <w:t xml:space="preserve">, </w:t>
      </w:r>
      <w:r w:rsidR="006B0D5C">
        <w:rPr>
          <w:rFonts w:ascii="Arial Narrow" w:hAnsi="Arial Narrow" w:cs="Arial"/>
          <w:sz w:val="24"/>
          <w:szCs w:val="24"/>
        </w:rPr>
        <w:t>anciennement ESNIE (</w:t>
      </w:r>
      <w:proofErr w:type="spellStart"/>
      <w:r w:rsidR="006B0D5C" w:rsidRPr="006B0D5C">
        <w:rPr>
          <w:rFonts w:ascii="Arial Narrow" w:hAnsi="Arial Narrow" w:cs="Arial"/>
          <w:i/>
          <w:sz w:val="24"/>
          <w:szCs w:val="24"/>
        </w:rPr>
        <w:t>European</w:t>
      </w:r>
      <w:proofErr w:type="spellEnd"/>
      <w:r w:rsidR="006B0D5C" w:rsidRPr="006B0D5C">
        <w:rPr>
          <w:rFonts w:ascii="Arial Narrow" w:hAnsi="Arial Narrow" w:cs="Arial"/>
          <w:i/>
          <w:sz w:val="24"/>
          <w:szCs w:val="24"/>
        </w:rPr>
        <w:t xml:space="preserve"> </w:t>
      </w:r>
      <w:proofErr w:type="spellStart"/>
      <w:r w:rsidR="006B0D5C" w:rsidRPr="006B0D5C">
        <w:rPr>
          <w:rFonts w:ascii="Arial Narrow" w:hAnsi="Arial Narrow" w:cs="Arial"/>
          <w:i/>
          <w:sz w:val="24"/>
          <w:szCs w:val="24"/>
        </w:rPr>
        <w:t>School</w:t>
      </w:r>
      <w:proofErr w:type="spellEnd"/>
      <w:r w:rsidR="006B0D5C" w:rsidRPr="006B0D5C">
        <w:rPr>
          <w:rFonts w:ascii="Arial Narrow" w:hAnsi="Arial Narrow" w:cs="Arial"/>
          <w:i/>
          <w:sz w:val="24"/>
          <w:szCs w:val="24"/>
        </w:rPr>
        <w:t xml:space="preserve"> for New </w:t>
      </w:r>
      <w:proofErr w:type="spellStart"/>
      <w:r w:rsidR="006B0D5C" w:rsidRPr="006B0D5C">
        <w:rPr>
          <w:rFonts w:ascii="Arial Narrow" w:hAnsi="Arial Narrow" w:cs="Arial"/>
          <w:i/>
          <w:sz w:val="24"/>
          <w:szCs w:val="24"/>
        </w:rPr>
        <w:t>Institutional</w:t>
      </w:r>
      <w:proofErr w:type="spellEnd"/>
      <w:r w:rsidR="006B0D5C" w:rsidRPr="006B0D5C">
        <w:rPr>
          <w:rFonts w:ascii="Arial Narrow" w:hAnsi="Arial Narrow" w:cs="Arial"/>
          <w:i/>
          <w:sz w:val="24"/>
          <w:szCs w:val="24"/>
        </w:rPr>
        <w:t xml:space="preserve"> </w:t>
      </w:r>
      <w:proofErr w:type="spellStart"/>
      <w:r w:rsidR="006B0D5C" w:rsidRPr="006B0D5C">
        <w:rPr>
          <w:rFonts w:ascii="Arial Narrow" w:hAnsi="Arial Narrow" w:cs="Arial"/>
          <w:i/>
          <w:sz w:val="24"/>
          <w:szCs w:val="24"/>
        </w:rPr>
        <w:t>Economics</w:t>
      </w:r>
      <w:proofErr w:type="spellEnd"/>
      <w:r w:rsidR="006B0D5C">
        <w:rPr>
          <w:rFonts w:ascii="Arial Narrow" w:hAnsi="Arial Narrow" w:cs="Arial"/>
          <w:sz w:val="24"/>
          <w:szCs w:val="24"/>
        </w:rPr>
        <w:t>)</w:t>
      </w:r>
      <w:r w:rsidRPr="007F0E67">
        <w:rPr>
          <w:rFonts w:ascii="Arial Narrow" w:hAnsi="Arial Narrow" w:cs="Arial"/>
          <w:sz w:val="24"/>
          <w:szCs w:val="24"/>
        </w:rPr>
        <w:t xml:space="preserve">, </w:t>
      </w:r>
      <w:r w:rsidRPr="007F0E67">
        <w:rPr>
          <w:rFonts w:ascii="Arial Narrow" w:hAnsi="Arial Narrow"/>
          <w:iCs/>
          <w:sz w:val="24"/>
          <w:szCs w:val="24"/>
        </w:rPr>
        <w:t>Institut d’Etudes Scientifiques, Cargèse</w:t>
      </w:r>
      <w:r w:rsidRPr="007F0E67">
        <w:rPr>
          <w:rFonts w:ascii="Arial Narrow" w:hAnsi="Arial Narrow"/>
          <w:sz w:val="24"/>
          <w:szCs w:val="24"/>
        </w:rPr>
        <w:t xml:space="preserve">. </w:t>
      </w:r>
    </w:p>
    <w:p w:rsidR="007F0E67" w:rsidRPr="007F0E67" w:rsidRDefault="007F0E67" w:rsidP="007F0E67">
      <w:pPr>
        <w:spacing w:after="0" w:line="240" w:lineRule="auto"/>
        <w:ind w:left="703" w:hanging="703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  <w:t>1998. Membre du comité d’organisation de la conférence de l</w:t>
      </w:r>
      <w:r w:rsidRPr="007F0E67">
        <w:rPr>
          <w:rFonts w:ascii="Arial Narrow" w:hAnsi="Arial Narrow" w:cs="Arial"/>
          <w:i/>
          <w:sz w:val="24"/>
          <w:szCs w:val="24"/>
        </w:rPr>
        <w:t xml:space="preserve">’International Society for New </w:t>
      </w:r>
      <w:proofErr w:type="spellStart"/>
      <w:r w:rsidRPr="007F0E67">
        <w:rPr>
          <w:rFonts w:ascii="Arial Narrow" w:hAnsi="Arial Narrow" w:cs="Arial"/>
          <w:i/>
          <w:sz w:val="24"/>
          <w:szCs w:val="24"/>
        </w:rPr>
        <w:t>Institutional</w:t>
      </w:r>
      <w:proofErr w:type="spellEnd"/>
      <w:r w:rsidRPr="007F0E67">
        <w:rPr>
          <w:rFonts w:ascii="Arial Narrow" w:hAnsi="Arial Narrow" w:cs="Arial"/>
          <w:i/>
          <w:sz w:val="24"/>
          <w:szCs w:val="24"/>
        </w:rPr>
        <w:t xml:space="preserve"> </w:t>
      </w:r>
      <w:proofErr w:type="spellStart"/>
      <w:r w:rsidRPr="007F0E67">
        <w:rPr>
          <w:rFonts w:ascii="Arial Narrow" w:hAnsi="Arial Narrow" w:cs="Arial"/>
          <w:i/>
          <w:sz w:val="24"/>
          <w:szCs w:val="24"/>
        </w:rPr>
        <w:t>Economics</w:t>
      </w:r>
      <w:proofErr w:type="spellEnd"/>
      <w:r w:rsidRPr="007F0E67">
        <w:rPr>
          <w:rFonts w:ascii="Arial Narrow" w:hAnsi="Arial Narrow" w:cs="Arial"/>
          <w:sz w:val="24"/>
          <w:szCs w:val="24"/>
        </w:rPr>
        <w:t xml:space="preserve"> (ISNIE), 14-16 Septembre, Paris. </w:t>
      </w:r>
    </w:p>
    <w:p w:rsidR="00AF5B74" w:rsidRPr="007F0E67" w:rsidRDefault="00264543" w:rsidP="00B91DB7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7F0E67" w:rsidRPr="007F0E67" w:rsidRDefault="007F0E67" w:rsidP="007F0E67">
      <w:pPr>
        <w:spacing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7F0E67">
        <w:rPr>
          <w:rFonts w:ascii="Arial Narrow" w:hAnsi="Arial Narrow" w:cs="Arial"/>
          <w:b/>
          <w:sz w:val="24"/>
          <w:szCs w:val="24"/>
        </w:rPr>
        <w:t>Enseignement</w:t>
      </w:r>
    </w:p>
    <w:p w:rsidR="00BF7965" w:rsidRDefault="00BF7965" w:rsidP="003F35C0">
      <w:pPr>
        <w:spacing w:after="0" w:line="240" w:lineRule="auto"/>
        <w:ind w:left="703" w:hanging="703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 w:rsidRPr="00BF7965">
        <w:rPr>
          <w:rFonts w:ascii="Arial Narrow" w:hAnsi="Arial Narrow" w:cs="Arial"/>
          <w:i/>
          <w:sz w:val="24"/>
          <w:szCs w:val="24"/>
        </w:rPr>
        <w:t>ECOLE NORMALE SUPERIEURE PARIS SACLAY</w:t>
      </w:r>
      <w:r>
        <w:rPr>
          <w:rFonts w:ascii="Arial Narrow" w:hAnsi="Arial Narrow" w:cs="Arial"/>
          <w:sz w:val="24"/>
          <w:szCs w:val="24"/>
        </w:rPr>
        <w:t xml:space="preserve">. </w:t>
      </w:r>
    </w:p>
    <w:p w:rsidR="00BF7965" w:rsidRDefault="00BF7965" w:rsidP="003F35C0">
      <w:pPr>
        <w:spacing w:after="0" w:line="240" w:lineRule="auto"/>
        <w:ind w:left="703" w:hanging="703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 w:rsidRPr="00BF7965">
        <w:rPr>
          <w:rFonts w:ascii="Arial Narrow" w:hAnsi="Arial Narrow" w:cs="Arial"/>
          <w:b/>
          <w:sz w:val="24"/>
          <w:szCs w:val="24"/>
        </w:rPr>
        <w:t>2020</w:t>
      </w:r>
      <w:r w:rsidR="006D4BF2">
        <w:rPr>
          <w:rFonts w:ascii="Arial Narrow" w:hAnsi="Arial Narrow" w:cs="Arial"/>
          <w:b/>
          <w:sz w:val="24"/>
          <w:szCs w:val="24"/>
        </w:rPr>
        <w:t xml:space="preserve"> - </w:t>
      </w:r>
      <w:r>
        <w:rPr>
          <w:rFonts w:ascii="Arial Narrow" w:hAnsi="Arial Narrow" w:cs="Arial"/>
          <w:sz w:val="24"/>
          <w:szCs w:val="24"/>
        </w:rPr>
        <w:t xml:space="preserve">. Master M1 EOS (Economie, Organisation, Société). </w:t>
      </w:r>
      <w:r w:rsidRPr="00BF7965">
        <w:rPr>
          <w:rFonts w:ascii="Arial Narrow" w:hAnsi="Arial Narrow" w:cs="Arial"/>
          <w:i/>
          <w:sz w:val="24"/>
          <w:szCs w:val="24"/>
        </w:rPr>
        <w:t>Economie des institutions et des organisations</w:t>
      </w:r>
      <w:r>
        <w:rPr>
          <w:rFonts w:ascii="Arial Narrow" w:hAnsi="Arial Narrow" w:cs="Arial"/>
          <w:sz w:val="24"/>
          <w:szCs w:val="24"/>
        </w:rPr>
        <w:t xml:space="preserve"> (10h). </w:t>
      </w:r>
    </w:p>
    <w:p w:rsidR="00097EDF" w:rsidRDefault="007F0E67" w:rsidP="003F35C0">
      <w:pPr>
        <w:spacing w:after="0" w:line="240" w:lineRule="auto"/>
        <w:ind w:left="703" w:hanging="703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 w:rsidRPr="007F0E67">
        <w:rPr>
          <w:rFonts w:ascii="Arial Narrow" w:hAnsi="Arial Narrow" w:cs="Arial"/>
          <w:i/>
          <w:sz w:val="24"/>
          <w:szCs w:val="24"/>
        </w:rPr>
        <w:t>INSTITUT D’ADMINISTRATION DES ENTREPRISES (IAE), Université de Paris I</w:t>
      </w:r>
      <w:r w:rsidRPr="007F0E67">
        <w:rPr>
          <w:rFonts w:ascii="Arial Narrow" w:hAnsi="Arial Narrow" w:cs="Arial"/>
          <w:sz w:val="24"/>
          <w:szCs w:val="24"/>
        </w:rPr>
        <w:t xml:space="preserve"> </w:t>
      </w:r>
    </w:p>
    <w:p w:rsidR="00FC235A" w:rsidRPr="007F0E67" w:rsidRDefault="00097EDF" w:rsidP="00097EDF">
      <w:pPr>
        <w:spacing w:after="0" w:line="240" w:lineRule="auto"/>
        <w:ind w:left="703"/>
        <w:jc w:val="both"/>
        <w:rPr>
          <w:rFonts w:ascii="Arial Narrow" w:hAnsi="Arial Narrow" w:cs="Arial"/>
          <w:sz w:val="24"/>
          <w:szCs w:val="24"/>
        </w:rPr>
      </w:pPr>
      <w:r w:rsidRPr="00097EDF">
        <w:rPr>
          <w:rFonts w:ascii="Arial Narrow" w:hAnsi="Arial Narrow" w:cs="Arial"/>
          <w:b/>
          <w:sz w:val="24"/>
          <w:szCs w:val="24"/>
        </w:rPr>
        <w:t>2013-2017</w:t>
      </w:r>
      <w:r>
        <w:rPr>
          <w:rFonts w:ascii="Arial Narrow" w:hAnsi="Arial Narrow" w:cs="Arial"/>
          <w:sz w:val="24"/>
          <w:szCs w:val="24"/>
        </w:rPr>
        <w:t> :</w:t>
      </w:r>
      <w:r w:rsidR="007F0E67" w:rsidRPr="007F0E67">
        <w:rPr>
          <w:rFonts w:ascii="Arial Narrow" w:hAnsi="Arial Narrow" w:cs="Arial"/>
          <w:sz w:val="24"/>
          <w:szCs w:val="24"/>
        </w:rPr>
        <w:t xml:space="preserve"> Master M1, </w:t>
      </w:r>
      <w:r w:rsidR="007F0E67" w:rsidRPr="00F72606">
        <w:rPr>
          <w:rFonts w:ascii="Arial Narrow" w:hAnsi="Arial Narrow" w:cs="Arial"/>
          <w:i/>
          <w:sz w:val="24"/>
          <w:szCs w:val="24"/>
        </w:rPr>
        <w:t xml:space="preserve">Environnement économique </w:t>
      </w:r>
      <w:r w:rsidR="002C2062" w:rsidRPr="00F72606">
        <w:rPr>
          <w:rFonts w:ascii="Arial Narrow" w:hAnsi="Arial Narrow" w:cs="Arial"/>
          <w:i/>
          <w:sz w:val="24"/>
          <w:szCs w:val="24"/>
        </w:rPr>
        <w:t>et gestion des organisations</w:t>
      </w:r>
      <w:r w:rsidR="002C2062">
        <w:rPr>
          <w:rFonts w:ascii="Arial Narrow" w:hAnsi="Arial Narrow" w:cs="Arial"/>
          <w:sz w:val="24"/>
          <w:szCs w:val="24"/>
        </w:rPr>
        <w:t xml:space="preserve"> (21</w:t>
      </w:r>
      <w:r w:rsidR="007F0E67" w:rsidRPr="007F0E67">
        <w:rPr>
          <w:rFonts w:ascii="Arial Narrow" w:hAnsi="Arial Narrow" w:cs="Arial"/>
          <w:sz w:val="24"/>
          <w:szCs w:val="24"/>
        </w:rPr>
        <w:t xml:space="preserve">h). </w:t>
      </w:r>
    </w:p>
    <w:p w:rsidR="00FC235A" w:rsidRPr="007F0E67" w:rsidRDefault="007F0E67" w:rsidP="003F35C0">
      <w:pPr>
        <w:spacing w:after="0" w:line="240" w:lineRule="auto"/>
        <w:ind w:left="703" w:hanging="703"/>
        <w:jc w:val="both"/>
        <w:rPr>
          <w:rFonts w:ascii="Arial Narrow" w:hAnsi="Arial Narrow" w:cs="Arial"/>
          <w:sz w:val="24"/>
          <w:szCs w:val="24"/>
          <w:lang w:val="en-US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  <w:lang w:val="en-US"/>
        </w:rPr>
        <w:tab/>
      </w:r>
      <w:r w:rsidRPr="007F0E67">
        <w:rPr>
          <w:rFonts w:ascii="Arial Narrow" w:hAnsi="Arial Narrow" w:cs="Arial"/>
          <w:i/>
          <w:sz w:val="24"/>
          <w:szCs w:val="24"/>
          <w:lang w:val="en-US"/>
        </w:rPr>
        <w:t>UNIVERSITE DE SAO PAULO (USP)</w:t>
      </w:r>
      <w:r w:rsidRPr="007F0E67">
        <w:rPr>
          <w:rFonts w:ascii="Arial Narrow" w:hAnsi="Arial Narrow" w:cs="Arial"/>
          <w:sz w:val="24"/>
          <w:szCs w:val="24"/>
          <w:lang w:val="en-US"/>
        </w:rPr>
        <w:t xml:space="preserve">, </w:t>
      </w:r>
      <w:r w:rsidRPr="007F0E67">
        <w:rPr>
          <w:rFonts w:ascii="Arial Narrow" w:hAnsi="Arial Narrow" w:cs="Arial"/>
          <w:b/>
          <w:sz w:val="24"/>
          <w:szCs w:val="24"/>
          <w:lang w:val="en-US"/>
        </w:rPr>
        <w:t>2013</w:t>
      </w:r>
      <w:r w:rsidRPr="007F0E67">
        <w:rPr>
          <w:rFonts w:ascii="Arial Narrow" w:hAnsi="Arial Narrow" w:cs="Arial"/>
          <w:sz w:val="24"/>
          <w:szCs w:val="24"/>
          <w:lang w:val="en-US"/>
        </w:rPr>
        <w:t xml:space="preserve">, Master program du Center for Organization Studies (CORS). </w:t>
      </w:r>
      <w:proofErr w:type="spellStart"/>
      <w:r w:rsidRPr="007F0E67">
        <w:rPr>
          <w:rFonts w:ascii="Arial Narrow" w:hAnsi="Arial Narrow" w:cs="Arial"/>
          <w:sz w:val="24"/>
          <w:szCs w:val="24"/>
          <w:lang w:val="en-US"/>
        </w:rPr>
        <w:t>Cours</w:t>
      </w:r>
      <w:proofErr w:type="spellEnd"/>
      <w:r w:rsidRPr="007F0E67">
        <w:rPr>
          <w:rFonts w:ascii="Arial Narrow" w:hAnsi="Arial Narrow" w:cs="Arial"/>
          <w:sz w:val="24"/>
          <w:szCs w:val="24"/>
          <w:lang w:val="en-US"/>
        </w:rPr>
        <w:t xml:space="preserve"> (en </w:t>
      </w:r>
      <w:proofErr w:type="spellStart"/>
      <w:r w:rsidRPr="007F0E67">
        <w:rPr>
          <w:rFonts w:ascii="Arial Narrow" w:hAnsi="Arial Narrow" w:cs="Arial"/>
          <w:sz w:val="24"/>
          <w:szCs w:val="24"/>
          <w:lang w:val="en-US"/>
        </w:rPr>
        <w:t>Anglais</w:t>
      </w:r>
      <w:proofErr w:type="spellEnd"/>
      <w:r w:rsidRPr="007F0E67">
        <w:rPr>
          <w:rFonts w:ascii="Arial Narrow" w:hAnsi="Arial Narrow" w:cs="Arial"/>
          <w:sz w:val="24"/>
          <w:szCs w:val="24"/>
          <w:lang w:val="en-US"/>
        </w:rPr>
        <w:t xml:space="preserve">): </w:t>
      </w:r>
      <w:r w:rsidRPr="007F0E67">
        <w:rPr>
          <w:rFonts w:ascii="Arial Narrow" w:hAnsi="Arial Narrow" w:cs="Arial"/>
          <w:i/>
          <w:sz w:val="24"/>
          <w:szCs w:val="24"/>
          <w:lang w:val="en-US"/>
        </w:rPr>
        <w:t>Economics of Organization: old Puzzles and New Developments</w:t>
      </w:r>
      <w:r w:rsidRPr="007F0E67">
        <w:rPr>
          <w:rFonts w:ascii="Arial Narrow" w:hAnsi="Arial Narrow" w:cs="Arial"/>
          <w:sz w:val="24"/>
          <w:szCs w:val="24"/>
          <w:lang w:val="en-US"/>
        </w:rPr>
        <w:t xml:space="preserve"> (8h). </w:t>
      </w:r>
    </w:p>
    <w:p w:rsidR="00FC235A" w:rsidRDefault="007F0E67" w:rsidP="007F0E67">
      <w:pPr>
        <w:spacing w:after="0" w:line="240" w:lineRule="auto"/>
        <w:ind w:left="703" w:hanging="703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 w:rsidRPr="007F0E67">
        <w:rPr>
          <w:rFonts w:ascii="Arial Narrow" w:hAnsi="Arial Narrow" w:cs="Arial"/>
          <w:i/>
          <w:sz w:val="24"/>
          <w:szCs w:val="24"/>
        </w:rPr>
        <w:t>AGROPARISTECH</w:t>
      </w:r>
      <w:r w:rsidRPr="007F0E67">
        <w:rPr>
          <w:rFonts w:ascii="Arial Narrow" w:hAnsi="Arial Narrow" w:cs="Arial"/>
          <w:sz w:val="24"/>
          <w:szCs w:val="24"/>
        </w:rPr>
        <w:t xml:space="preserve">. </w:t>
      </w:r>
    </w:p>
    <w:p w:rsidR="00BF7965" w:rsidRDefault="00BF7965" w:rsidP="00FC235A">
      <w:pPr>
        <w:spacing w:after="0" w:line="240" w:lineRule="auto"/>
        <w:ind w:left="1416"/>
        <w:jc w:val="both"/>
        <w:rPr>
          <w:rFonts w:ascii="Arial Narrow" w:hAnsi="Arial Narrow" w:cs="Arial"/>
          <w:b/>
          <w:sz w:val="24"/>
          <w:szCs w:val="24"/>
          <w:lang w:val="pt-BR"/>
        </w:rPr>
      </w:pPr>
      <w:r>
        <w:rPr>
          <w:rFonts w:ascii="Arial Narrow" w:hAnsi="Arial Narrow" w:cs="Arial"/>
          <w:b/>
          <w:sz w:val="24"/>
          <w:szCs w:val="24"/>
          <w:lang w:val="pt-BR"/>
        </w:rPr>
        <w:t>2020</w:t>
      </w:r>
      <w:r w:rsidR="006D4BF2">
        <w:rPr>
          <w:rFonts w:ascii="Arial Narrow" w:hAnsi="Arial Narrow" w:cs="Arial"/>
          <w:b/>
          <w:sz w:val="24"/>
          <w:szCs w:val="24"/>
          <w:lang w:val="pt-BR"/>
        </w:rPr>
        <w:t xml:space="preserve"> - </w:t>
      </w:r>
      <w:r>
        <w:rPr>
          <w:rFonts w:ascii="Arial Narrow" w:hAnsi="Arial Narrow" w:cs="Arial"/>
          <w:b/>
          <w:sz w:val="24"/>
          <w:szCs w:val="24"/>
          <w:lang w:val="pt-BR"/>
        </w:rPr>
        <w:t xml:space="preserve">. </w:t>
      </w:r>
      <w:r w:rsidRPr="00BF7965">
        <w:rPr>
          <w:rFonts w:ascii="Arial Narrow" w:hAnsi="Arial Narrow" w:cs="Arial"/>
          <w:sz w:val="24"/>
          <w:szCs w:val="24"/>
          <w:lang w:val="pt-BR"/>
        </w:rPr>
        <w:t xml:space="preserve">Master </w:t>
      </w:r>
      <w:r w:rsidR="00734085">
        <w:rPr>
          <w:rFonts w:ascii="Arial Narrow" w:hAnsi="Arial Narrow" w:cs="Arial"/>
          <w:sz w:val="24"/>
          <w:szCs w:val="24"/>
          <w:lang w:val="pt-BR"/>
        </w:rPr>
        <w:t xml:space="preserve">2 </w:t>
      </w:r>
      <w:r w:rsidR="007104BE">
        <w:rPr>
          <w:rFonts w:ascii="Arial Narrow" w:hAnsi="Arial Narrow" w:cs="Arial"/>
          <w:sz w:val="24"/>
          <w:szCs w:val="24"/>
          <w:lang w:val="pt-BR"/>
        </w:rPr>
        <w:t>EEE</w:t>
      </w:r>
      <w:r w:rsidR="00BB06DE">
        <w:rPr>
          <w:rFonts w:ascii="Arial Narrow" w:hAnsi="Arial Narrow" w:cs="Arial"/>
          <w:sz w:val="24"/>
          <w:szCs w:val="24"/>
          <w:lang w:val="pt-BR"/>
        </w:rPr>
        <w:t xml:space="preserve">T (Economie de l’environnement, de l’énergie et des transports). </w:t>
      </w:r>
      <w:r w:rsidR="00BB06DE" w:rsidRPr="00BB06DE">
        <w:rPr>
          <w:rFonts w:ascii="Arial Narrow" w:hAnsi="Arial Narrow" w:cs="Arial"/>
          <w:i/>
          <w:sz w:val="24"/>
          <w:szCs w:val="24"/>
          <w:lang w:val="pt-BR"/>
        </w:rPr>
        <w:t>Organisation des systèmes alimentaires durables</w:t>
      </w:r>
      <w:r w:rsidR="00B60FD0">
        <w:rPr>
          <w:rFonts w:ascii="Arial Narrow" w:hAnsi="Arial Narrow" w:cs="Arial"/>
          <w:sz w:val="24"/>
          <w:szCs w:val="24"/>
          <w:lang w:val="pt-BR"/>
        </w:rPr>
        <w:t xml:space="preserve"> (</w:t>
      </w:r>
      <w:r w:rsidR="00BB06DE">
        <w:rPr>
          <w:rFonts w:ascii="Arial Narrow" w:hAnsi="Arial Narrow" w:cs="Arial"/>
          <w:sz w:val="24"/>
          <w:szCs w:val="24"/>
          <w:lang w:val="pt-BR"/>
        </w:rPr>
        <w:t>2</w:t>
      </w:r>
      <w:r w:rsidR="00B60FD0">
        <w:rPr>
          <w:rFonts w:ascii="Arial Narrow" w:hAnsi="Arial Narrow" w:cs="Arial"/>
          <w:sz w:val="24"/>
          <w:szCs w:val="24"/>
          <w:lang w:val="pt-BR"/>
        </w:rPr>
        <w:t>0</w:t>
      </w:r>
      <w:r w:rsidR="00BB06DE">
        <w:rPr>
          <w:rFonts w:ascii="Arial Narrow" w:hAnsi="Arial Narrow" w:cs="Arial"/>
          <w:sz w:val="24"/>
          <w:szCs w:val="24"/>
          <w:lang w:val="pt-BR"/>
        </w:rPr>
        <w:t xml:space="preserve">h). </w:t>
      </w:r>
    </w:p>
    <w:p w:rsidR="00FC235A" w:rsidRDefault="003F35C0" w:rsidP="00FC235A">
      <w:pPr>
        <w:spacing w:after="0" w:line="240" w:lineRule="auto"/>
        <w:ind w:left="1416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  <w:lang w:val="pt-BR"/>
        </w:rPr>
        <w:t>2016</w:t>
      </w:r>
      <w:r w:rsidR="00FC235A" w:rsidRPr="00FC235A">
        <w:rPr>
          <w:rFonts w:ascii="Arial Narrow" w:hAnsi="Arial Narrow" w:cs="Arial"/>
          <w:b/>
          <w:sz w:val="24"/>
          <w:szCs w:val="24"/>
          <w:lang w:val="pt-BR"/>
        </w:rPr>
        <w:t>-1996</w:t>
      </w:r>
      <w:r w:rsidR="007F0E67" w:rsidRPr="00FC235A">
        <w:rPr>
          <w:rFonts w:ascii="Arial Narrow" w:hAnsi="Arial Narrow" w:cs="Arial"/>
          <w:sz w:val="24"/>
          <w:szCs w:val="24"/>
          <w:lang w:val="pt-BR"/>
        </w:rPr>
        <w:t xml:space="preserve"> : DAA AGER puis DA PIST. </w:t>
      </w:r>
      <w:r w:rsidR="007F0E67" w:rsidRPr="007F0E67">
        <w:rPr>
          <w:rFonts w:ascii="Arial Narrow" w:hAnsi="Arial Narrow" w:cs="Arial"/>
          <w:sz w:val="24"/>
          <w:szCs w:val="24"/>
        </w:rPr>
        <w:t xml:space="preserve">Cours : </w:t>
      </w:r>
      <w:r w:rsidR="007F0E67" w:rsidRPr="007F0E67">
        <w:rPr>
          <w:rFonts w:ascii="Arial Narrow" w:hAnsi="Arial Narrow" w:cs="Arial"/>
          <w:i/>
          <w:sz w:val="24"/>
          <w:szCs w:val="24"/>
        </w:rPr>
        <w:t>Organisation verticale des filières agroalimentaires</w:t>
      </w:r>
      <w:r w:rsidR="007F0E67" w:rsidRPr="007F0E67">
        <w:rPr>
          <w:rFonts w:ascii="Arial Narrow" w:hAnsi="Arial Narrow" w:cs="Arial"/>
          <w:sz w:val="24"/>
          <w:szCs w:val="24"/>
        </w:rPr>
        <w:t xml:space="preserve"> (6h), </w:t>
      </w:r>
    </w:p>
    <w:p w:rsidR="007F0E67" w:rsidRDefault="00DE6134" w:rsidP="00FC235A">
      <w:pPr>
        <w:spacing w:after="0" w:line="240" w:lineRule="auto"/>
        <w:ind w:left="1411" w:firstLine="5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2016-</w:t>
      </w:r>
      <w:r w:rsidR="00FC235A" w:rsidRPr="00FC235A">
        <w:rPr>
          <w:rFonts w:ascii="Arial Narrow" w:hAnsi="Arial Narrow" w:cs="Arial"/>
          <w:b/>
          <w:sz w:val="24"/>
          <w:szCs w:val="24"/>
        </w:rPr>
        <w:t>1996</w:t>
      </w:r>
      <w:r w:rsidR="00FC235A">
        <w:rPr>
          <w:rFonts w:ascii="Arial Narrow" w:hAnsi="Arial Narrow" w:cs="Arial"/>
          <w:sz w:val="24"/>
          <w:szCs w:val="24"/>
        </w:rPr>
        <w:t xml:space="preserve"> : </w:t>
      </w:r>
      <w:r w:rsidR="007F0E67" w:rsidRPr="00FC235A">
        <w:rPr>
          <w:rFonts w:ascii="Arial Narrow" w:hAnsi="Arial Narrow" w:cs="Arial"/>
          <w:i/>
          <w:sz w:val="24"/>
          <w:szCs w:val="24"/>
        </w:rPr>
        <w:t>Analyse</w:t>
      </w:r>
      <w:r w:rsidR="007F0E67" w:rsidRPr="007F0E67">
        <w:rPr>
          <w:rFonts w:ascii="Arial Narrow" w:hAnsi="Arial Narrow" w:cs="Arial"/>
          <w:i/>
          <w:sz w:val="24"/>
          <w:szCs w:val="24"/>
        </w:rPr>
        <w:t xml:space="preserve"> économique des signes de qualité dans l’agroalimentaire</w:t>
      </w:r>
      <w:r w:rsidR="007F0E67" w:rsidRPr="007F0E67">
        <w:rPr>
          <w:rFonts w:ascii="Arial Narrow" w:hAnsi="Arial Narrow" w:cs="Arial"/>
          <w:sz w:val="24"/>
          <w:szCs w:val="24"/>
        </w:rPr>
        <w:t xml:space="preserve"> (3h). </w:t>
      </w:r>
    </w:p>
    <w:p w:rsidR="00A170C8" w:rsidRDefault="00A170C8" w:rsidP="00A170C8">
      <w:pPr>
        <w:spacing w:after="0" w:line="240" w:lineRule="auto"/>
        <w:ind w:left="703" w:hanging="703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 xml:space="preserve">ECOLE D’INGENIEUR DE PURPAN (TOULOUSE). </w:t>
      </w:r>
      <w:r w:rsidRPr="00A170C8">
        <w:rPr>
          <w:rFonts w:ascii="Arial Narrow" w:hAnsi="Arial Narrow" w:cs="Arial"/>
          <w:b/>
          <w:sz w:val="24"/>
          <w:szCs w:val="24"/>
        </w:rPr>
        <w:t>2021</w:t>
      </w:r>
      <w:r>
        <w:rPr>
          <w:rFonts w:ascii="Arial Narrow" w:hAnsi="Arial Narrow" w:cs="Arial"/>
          <w:sz w:val="24"/>
          <w:szCs w:val="24"/>
        </w:rPr>
        <w:t xml:space="preserve">. Cours : </w:t>
      </w:r>
      <w:r w:rsidRPr="00A170C8">
        <w:rPr>
          <w:rFonts w:ascii="Arial Narrow" w:hAnsi="Arial Narrow" w:cs="Arial"/>
          <w:i/>
          <w:sz w:val="24"/>
          <w:szCs w:val="24"/>
        </w:rPr>
        <w:t>approvisionnement en produits issus de l’AB en restauration collective publique</w:t>
      </w:r>
      <w:r>
        <w:rPr>
          <w:rFonts w:ascii="Arial Narrow" w:hAnsi="Arial Narrow" w:cs="Arial"/>
          <w:sz w:val="24"/>
          <w:szCs w:val="24"/>
        </w:rPr>
        <w:t xml:space="preserve"> (3h). </w:t>
      </w:r>
    </w:p>
    <w:p w:rsidR="007F0E67" w:rsidRPr="00A170C8" w:rsidRDefault="007F0E67" w:rsidP="00A170C8">
      <w:pPr>
        <w:spacing w:after="0" w:line="240" w:lineRule="auto"/>
        <w:ind w:left="703" w:hanging="703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 w:rsidRPr="007F0E67">
        <w:rPr>
          <w:rFonts w:ascii="Arial Narrow" w:hAnsi="Arial Narrow" w:cs="Arial"/>
          <w:i/>
          <w:sz w:val="24"/>
          <w:szCs w:val="24"/>
        </w:rPr>
        <w:t>UNIVERSITE PARIS XI (Faculté Jean Monnet, Paris Sud).</w:t>
      </w:r>
      <w:r w:rsidRPr="00A170C8">
        <w:rPr>
          <w:rFonts w:ascii="Arial Narrow" w:hAnsi="Arial Narrow" w:cs="Arial"/>
          <w:sz w:val="24"/>
          <w:szCs w:val="24"/>
        </w:rPr>
        <w:t xml:space="preserve"> </w:t>
      </w:r>
    </w:p>
    <w:p w:rsidR="007F0E67" w:rsidRPr="007F0E67" w:rsidRDefault="007F0E67" w:rsidP="007F0E67">
      <w:pPr>
        <w:spacing w:after="0" w:line="240" w:lineRule="auto"/>
        <w:ind w:left="703" w:firstLine="5"/>
        <w:jc w:val="both"/>
        <w:rPr>
          <w:rFonts w:ascii="Arial Narrow" w:hAnsi="Arial Narrow" w:cs="Arial"/>
          <w:sz w:val="24"/>
          <w:szCs w:val="24"/>
          <w:lang w:val="en-US"/>
        </w:rPr>
      </w:pPr>
      <w:r w:rsidRPr="00C6176A">
        <w:rPr>
          <w:rFonts w:ascii="Arial Narrow" w:hAnsi="Arial Narrow" w:cs="Arial"/>
          <w:b/>
          <w:sz w:val="24"/>
          <w:szCs w:val="24"/>
          <w:lang w:val="en-US"/>
        </w:rPr>
        <w:t>2013-2012</w:t>
      </w:r>
      <w:r w:rsidRPr="00C6176A">
        <w:rPr>
          <w:rFonts w:ascii="Arial Narrow" w:hAnsi="Arial Narrow" w:cs="Arial"/>
          <w:sz w:val="24"/>
          <w:szCs w:val="24"/>
          <w:lang w:val="en-US"/>
        </w:rPr>
        <w:t xml:space="preserve">. </w:t>
      </w:r>
      <w:proofErr w:type="spellStart"/>
      <w:r w:rsidRPr="00C6176A">
        <w:rPr>
          <w:rFonts w:ascii="Arial Narrow" w:hAnsi="Arial Narrow" w:cs="Arial"/>
          <w:sz w:val="24"/>
          <w:szCs w:val="24"/>
          <w:lang w:val="en-US"/>
        </w:rPr>
        <w:t>Cours</w:t>
      </w:r>
      <w:proofErr w:type="spellEnd"/>
      <w:r w:rsidRPr="00C6176A">
        <w:rPr>
          <w:rFonts w:ascii="Arial Narrow" w:hAnsi="Arial Narrow" w:cs="Arial"/>
          <w:sz w:val="24"/>
          <w:szCs w:val="24"/>
          <w:lang w:val="en-US"/>
        </w:rPr>
        <w:t xml:space="preserve"> (en </w:t>
      </w:r>
      <w:proofErr w:type="spellStart"/>
      <w:r w:rsidRPr="00C6176A">
        <w:rPr>
          <w:rFonts w:ascii="Arial Narrow" w:hAnsi="Arial Narrow" w:cs="Arial"/>
          <w:sz w:val="24"/>
          <w:szCs w:val="24"/>
          <w:lang w:val="en-US"/>
        </w:rPr>
        <w:t>Angl</w:t>
      </w:r>
      <w:r w:rsidRPr="007F0E67">
        <w:rPr>
          <w:rFonts w:ascii="Arial Narrow" w:hAnsi="Arial Narrow" w:cs="Arial"/>
          <w:sz w:val="24"/>
          <w:szCs w:val="24"/>
          <w:lang w:val="en-US"/>
        </w:rPr>
        <w:t>ais</w:t>
      </w:r>
      <w:proofErr w:type="spellEnd"/>
      <w:r w:rsidRPr="007F0E67">
        <w:rPr>
          <w:rFonts w:ascii="Arial Narrow" w:hAnsi="Arial Narrow" w:cs="Arial"/>
          <w:sz w:val="24"/>
          <w:szCs w:val="24"/>
          <w:lang w:val="en-US"/>
        </w:rPr>
        <w:t xml:space="preserve">): </w:t>
      </w:r>
      <w:r w:rsidRPr="007F0E67">
        <w:rPr>
          <w:rFonts w:ascii="Arial Narrow" w:hAnsi="Arial Narrow" w:cs="Arial"/>
          <w:i/>
          <w:sz w:val="24"/>
          <w:szCs w:val="24"/>
          <w:lang w:val="en-US"/>
        </w:rPr>
        <w:t>Business Economics</w:t>
      </w:r>
      <w:r w:rsidRPr="007F0E67">
        <w:rPr>
          <w:rFonts w:ascii="Arial Narrow" w:hAnsi="Arial Narrow" w:cs="Arial"/>
          <w:sz w:val="24"/>
          <w:szCs w:val="24"/>
          <w:lang w:val="en-US"/>
        </w:rPr>
        <w:t xml:space="preserve"> (36h), Master M1 ERASMUS MUNDUS Economics and Management of Network Industries (EMIN).</w:t>
      </w:r>
    </w:p>
    <w:p w:rsidR="007F0E67" w:rsidRPr="007F0E67" w:rsidRDefault="007F0E67" w:rsidP="007F0E67">
      <w:pPr>
        <w:spacing w:after="0" w:line="240" w:lineRule="auto"/>
        <w:ind w:left="703" w:firstLine="5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b/>
          <w:sz w:val="24"/>
          <w:szCs w:val="24"/>
        </w:rPr>
        <w:t>2011</w:t>
      </w:r>
      <w:r w:rsidRPr="007F0E67">
        <w:rPr>
          <w:rFonts w:ascii="Arial Narrow" w:hAnsi="Arial Narrow" w:cs="Arial"/>
          <w:sz w:val="24"/>
          <w:szCs w:val="24"/>
        </w:rPr>
        <w:t xml:space="preserve">, L3, cours : </w:t>
      </w:r>
      <w:r w:rsidRPr="007F0E67">
        <w:rPr>
          <w:rFonts w:ascii="Arial Narrow" w:hAnsi="Arial Narrow" w:cs="Arial"/>
          <w:i/>
          <w:sz w:val="24"/>
          <w:szCs w:val="24"/>
        </w:rPr>
        <w:t>Analyse économique et stratégie d’entreprise</w:t>
      </w:r>
      <w:r w:rsidRPr="007F0E67">
        <w:rPr>
          <w:rFonts w:ascii="Arial Narrow" w:hAnsi="Arial Narrow" w:cs="Arial"/>
          <w:sz w:val="24"/>
          <w:szCs w:val="24"/>
        </w:rPr>
        <w:t xml:space="preserve"> (18h) ; M1, cours : </w:t>
      </w:r>
      <w:proofErr w:type="spellStart"/>
      <w:r w:rsidRPr="007F0E67">
        <w:rPr>
          <w:rFonts w:ascii="Arial Narrow" w:hAnsi="Arial Narrow" w:cs="Arial"/>
          <w:i/>
          <w:sz w:val="24"/>
          <w:szCs w:val="24"/>
        </w:rPr>
        <w:t>Industrial</w:t>
      </w:r>
      <w:proofErr w:type="spellEnd"/>
      <w:r w:rsidRPr="007F0E67">
        <w:rPr>
          <w:rFonts w:ascii="Arial Narrow" w:hAnsi="Arial Narrow" w:cs="Arial"/>
          <w:i/>
          <w:sz w:val="24"/>
          <w:szCs w:val="24"/>
        </w:rPr>
        <w:t xml:space="preserve"> </w:t>
      </w:r>
      <w:proofErr w:type="spellStart"/>
      <w:r w:rsidRPr="007F0E67">
        <w:rPr>
          <w:rFonts w:ascii="Arial Narrow" w:hAnsi="Arial Narrow" w:cs="Arial"/>
          <w:i/>
          <w:sz w:val="24"/>
          <w:szCs w:val="24"/>
        </w:rPr>
        <w:t>Organization</w:t>
      </w:r>
      <w:proofErr w:type="spellEnd"/>
      <w:r w:rsidRPr="007F0E67">
        <w:rPr>
          <w:rFonts w:ascii="Arial Narrow" w:hAnsi="Arial Narrow" w:cs="Arial"/>
          <w:i/>
          <w:sz w:val="24"/>
          <w:szCs w:val="24"/>
        </w:rPr>
        <w:t xml:space="preserve"> </w:t>
      </w:r>
      <w:proofErr w:type="spellStart"/>
      <w:r w:rsidRPr="007F0E67">
        <w:rPr>
          <w:rFonts w:ascii="Arial Narrow" w:hAnsi="Arial Narrow" w:cs="Arial"/>
          <w:i/>
          <w:sz w:val="24"/>
          <w:szCs w:val="24"/>
        </w:rPr>
        <w:t>Seminar</w:t>
      </w:r>
      <w:proofErr w:type="spellEnd"/>
      <w:r w:rsidRPr="007F0E67">
        <w:rPr>
          <w:rFonts w:ascii="Arial Narrow" w:hAnsi="Arial Narrow" w:cs="Arial"/>
          <w:sz w:val="24"/>
          <w:szCs w:val="24"/>
        </w:rPr>
        <w:t xml:space="preserve"> (18h, Anglais). </w:t>
      </w:r>
    </w:p>
    <w:p w:rsidR="007F0E67" w:rsidRDefault="007F0E67" w:rsidP="007F0E67">
      <w:pPr>
        <w:spacing w:after="0" w:line="240" w:lineRule="auto"/>
        <w:ind w:left="703" w:firstLine="5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b/>
          <w:sz w:val="24"/>
          <w:szCs w:val="24"/>
        </w:rPr>
        <w:t>2008-2010</w:t>
      </w:r>
      <w:r w:rsidRPr="007F0E67">
        <w:rPr>
          <w:rFonts w:ascii="Arial Narrow" w:hAnsi="Arial Narrow" w:cs="Arial"/>
          <w:sz w:val="24"/>
          <w:szCs w:val="24"/>
        </w:rPr>
        <w:t xml:space="preserve">, L3, cours : </w:t>
      </w:r>
      <w:r w:rsidRPr="007F0E67">
        <w:rPr>
          <w:rFonts w:ascii="Arial Narrow" w:hAnsi="Arial Narrow" w:cs="Arial"/>
          <w:i/>
          <w:sz w:val="24"/>
          <w:szCs w:val="24"/>
        </w:rPr>
        <w:t>Analyse économique et stratégie d’entreprise</w:t>
      </w:r>
      <w:r w:rsidRPr="007F0E67">
        <w:rPr>
          <w:rFonts w:ascii="Arial Narrow" w:hAnsi="Arial Narrow" w:cs="Arial"/>
          <w:sz w:val="24"/>
          <w:szCs w:val="24"/>
        </w:rPr>
        <w:t xml:space="preserve"> (36h). </w:t>
      </w:r>
    </w:p>
    <w:p w:rsidR="007F0E67" w:rsidRPr="007F0E67" w:rsidRDefault="007F0E67" w:rsidP="007F0E67">
      <w:pPr>
        <w:spacing w:after="0" w:line="240" w:lineRule="auto"/>
        <w:ind w:left="703" w:hanging="703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 w:rsidRPr="007F0E67">
        <w:rPr>
          <w:rFonts w:ascii="Arial Narrow" w:hAnsi="Arial Narrow" w:cs="Arial"/>
          <w:i/>
          <w:sz w:val="24"/>
          <w:szCs w:val="24"/>
        </w:rPr>
        <w:t>AGROSUP Dijon</w:t>
      </w:r>
      <w:r w:rsidRPr="007F0E67">
        <w:rPr>
          <w:rFonts w:ascii="Arial Narrow" w:hAnsi="Arial Narrow" w:cs="Arial"/>
          <w:sz w:val="24"/>
          <w:szCs w:val="24"/>
        </w:rPr>
        <w:t xml:space="preserve">, </w:t>
      </w:r>
      <w:r w:rsidRPr="007F0E67">
        <w:rPr>
          <w:rFonts w:ascii="Arial Narrow" w:hAnsi="Arial Narrow" w:cs="Arial"/>
          <w:b/>
          <w:sz w:val="24"/>
          <w:szCs w:val="24"/>
        </w:rPr>
        <w:t>2008</w:t>
      </w:r>
      <w:r w:rsidRPr="007F0E67">
        <w:rPr>
          <w:rFonts w:ascii="Arial Narrow" w:hAnsi="Arial Narrow" w:cs="Arial"/>
          <w:sz w:val="24"/>
          <w:szCs w:val="24"/>
        </w:rPr>
        <w:t xml:space="preserve">, cours : </w:t>
      </w:r>
      <w:r w:rsidRPr="007F0E67">
        <w:rPr>
          <w:rFonts w:ascii="Arial Narrow" w:hAnsi="Arial Narrow" w:cs="Arial"/>
          <w:i/>
          <w:sz w:val="24"/>
          <w:szCs w:val="24"/>
        </w:rPr>
        <w:t>Qualité des produits et organisations des filières</w:t>
      </w:r>
      <w:r w:rsidRPr="007F0E67">
        <w:rPr>
          <w:rFonts w:ascii="Arial Narrow" w:hAnsi="Arial Narrow" w:cs="Arial"/>
          <w:sz w:val="24"/>
          <w:szCs w:val="24"/>
        </w:rPr>
        <w:t xml:space="preserve"> (3h). </w:t>
      </w:r>
    </w:p>
    <w:p w:rsidR="007F0E67" w:rsidRPr="007F0E67" w:rsidRDefault="00264543" w:rsidP="007F0E67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7F0E67" w:rsidRPr="000C3620" w:rsidRDefault="007F0E67" w:rsidP="007F0E67">
      <w:pPr>
        <w:spacing w:line="240" w:lineRule="auto"/>
        <w:jc w:val="both"/>
        <w:rPr>
          <w:rFonts w:ascii="Arial Narrow" w:hAnsi="Arial Narrow" w:cs="Arial"/>
          <w:b/>
          <w:sz w:val="24"/>
          <w:szCs w:val="24"/>
          <w:lang w:val="en-US"/>
        </w:rPr>
      </w:pPr>
      <w:proofErr w:type="spellStart"/>
      <w:r w:rsidRPr="000C3620">
        <w:rPr>
          <w:rFonts w:ascii="Arial Narrow" w:hAnsi="Arial Narrow" w:cs="Arial"/>
          <w:b/>
          <w:sz w:val="24"/>
          <w:szCs w:val="24"/>
          <w:lang w:val="en-US"/>
        </w:rPr>
        <w:lastRenderedPageBreak/>
        <w:t>Projets</w:t>
      </w:r>
      <w:proofErr w:type="spellEnd"/>
      <w:r w:rsidRPr="000C3620">
        <w:rPr>
          <w:rFonts w:ascii="Arial Narrow" w:hAnsi="Arial Narrow" w:cs="Arial"/>
          <w:b/>
          <w:sz w:val="24"/>
          <w:szCs w:val="24"/>
          <w:lang w:val="en-US"/>
        </w:rPr>
        <w:t xml:space="preserve"> de </w:t>
      </w:r>
      <w:proofErr w:type="spellStart"/>
      <w:r w:rsidRPr="000C3620">
        <w:rPr>
          <w:rFonts w:ascii="Arial Narrow" w:hAnsi="Arial Narrow" w:cs="Arial"/>
          <w:b/>
          <w:sz w:val="24"/>
          <w:szCs w:val="24"/>
          <w:lang w:val="en-US"/>
        </w:rPr>
        <w:t>recherche</w:t>
      </w:r>
      <w:proofErr w:type="spellEnd"/>
    </w:p>
    <w:p w:rsidR="00C6176A" w:rsidRPr="000C3620" w:rsidRDefault="00C6176A" w:rsidP="007F0E67">
      <w:pPr>
        <w:spacing w:after="0" w:line="240" w:lineRule="auto"/>
        <w:ind w:left="703" w:hanging="703"/>
        <w:jc w:val="both"/>
        <w:rPr>
          <w:rFonts w:ascii="Arial Narrow" w:hAnsi="Arial Narrow" w:cs="Arial"/>
          <w:sz w:val="24"/>
          <w:szCs w:val="24"/>
          <w:lang w:val="en-US"/>
        </w:rPr>
      </w:pPr>
    </w:p>
    <w:p w:rsidR="00C6176A" w:rsidRPr="00360434" w:rsidRDefault="00C6176A" w:rsidP="007F0E67">
      <w:pPr>
        <w:spacing w:after="0" w:line="240" w:lineRule="auto"/>
        <w:ind w:left="703" w:hanging="703"/>
        <w:jc w:val="both"/>
        <w:rPr>
          <w:rFonts w:ascii="Arial Narrow" w:hAnsi="Arial Narrow" w:cs="Arial"/>
          <w:sz w:val="24"/>
          <w:szCs w:val="24"/>
          <w:lang w:val="en-US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C6176A">
        <w:rPr>
          <w:rFonts w:ascii="Arial Narrow" w:hAnsi="Arial Narrow" w:cs="Arial"/>
          <w:sz w:val="24"/>
          <w:szCs w:val="24"/>
          <w:lang w:val="en-US"/>
        </w:rPr>
        <w:t xml:space="preserve"> </w:t>
      </w:r>
      <w:r w:rsidRPr="00C6176A">
        <w:rPr>
          <w:rFonts w:ascii="Arial Narrow" w:hAnsi="Arial Narrow" w:cs="Arial"/>
          <w:sz w:val="24"/>
          <w:szCs w:val="24"/>
          <w:lang w:val="en-US"/>
        </w:rPr>
        <w:tab/>
      </w:r>
      <w:proofErr w:type="spellStart"/>
      <w:r w:rsidR="00360434">
        <w:rPr>
          <w:rFonts w:ascii="Arial Narrow" w:hAnsi="Arial Narrow" w:cs="Arial"/>
          <w:sz w:val="24"/>
          <w:szCs w:val="24"/>
          <w:lang w:val="en-US"/>
        </w:rPr>
        <w:t>P</w:t>
      </w:r>
      <w:r w:rsidRPr="00C6176A">
        <w:rPr>
          <w:rFonts w:ascii="Arial Narrow" w:hAnsi="Arial Narrow" w:cs="Arial"/>
          <w:sz w:val="24"/>
          <w:szCs w:val="24"/>
          <w:lang w:val="en-US"/>
        </w:rPr>
        <w:t>rojet</w:t>
      </w:r>
      <w:proofErr w:type="spellEnd"/>
      <w:r w:rsidRPr="00C6176A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C6176A">
        <w:rPr>
          <w:rFonts w:ascii="Arial Narrow" w:hAnsi="Arial Narrow" w:cs="Arial"/>
          <w:sz w:val="24"/>
          <w:szCs w:val="24"/>
          <w:lang w:val="en-US"/>
        </w:rPr>
        <w:t>Européen</w:t>
      </w:r>
      <w:proofErr w:type="spellEnd"/>
      <w:r w:rsidRPr="00C6176A">
        <w:rPr>
          <w:rFonts w:ascii="Arial Narrow" w:hAnsi="Arial Narrow" w:cs="Arial"/>
          <w:sz w:val="24"/>
          <w:szCs w:val="24"/>
          <w:lang w:val="en-US"/>
        </w:rPr>
        <w:t xml:space="preserve"> </w:t>
      </w:r>
      <w:r>
        <w:rPr>
          <w:rFonts w:ascii="Arial Narrow" w:hAnsi="Arial Narrow" w:cs="Arial"/>
          <w:sz w:val="24"/>
          <w:szCs w:val="24"/>
          <w:lang w:val="en-US"/>
        </w:rPr>
        <w:t>AGRICOMPET “</w:t>
      </w:r>
      <w:r w:rsidRPr="00C6176A">
        <w:rPr>
          <w:rFonts w:ascii="Arial Narrow" w:hAnsi="Arial Narrow" w:cs="Arial"/>
          <w:i/>
          <w:sz w:val="24"/>
          <w:szCs w:val="24"/>
          <w:lang w:val="en-US"/>
        </w:rPr>
        <w:t xml:space="preserve">Governing the </w:t>
      </w:r>
      <w:proofErr w:type="spellStart"/>
      <w:r w:rsidRPr="00C6176A">
        <w:rPr>
          <w:rFonts w:ascii="Arial Narrow" w:hAnsi="Arial Narrow" w:cs="Arial"/>
          <w:i/>
          <w:sz w:val="24"/>
          <w:szCs w:val="24"/>
          <w:lang w:val="en-US"/>
        </w:rPr>
        <w:t>Agrifood</w:t>
      </w:r>
      <w:proofErr w:type="spellEnd"/>
      <w:r w:rsidRPr="00C6176A">
        <w:rPr>
          <w:rFonts w:ascii="Arial Narrow" w:hAnsi="Arial Narrow" w:cs="Arial"/>
          <w:i/>
          <w:sz w:val="24"/>
          <w:szCs w:val="24"/>
          <w:lang w:val="en-US"/>
        </w:rPr>
        <w:t xml:space="preserve"> Supply Chain: how to Improve Smallholders Competitiveness</w:t>
      </w:r>
      <w:r>
        <w:rPr>
          <w:rFonts w:ascii="Arial Narrow" w:hAnsi="Arial Narrow" w:cs="Arial"/>
          <w:sz w:val="24"/>
          <w:szCs w:val="24"/>
          <w:lang w:val="en-US"/>
        </w:rPr>
        <w:t xml:space="preserve">” </w:t>
      </w:r>
      <w:r w:rsidRPr="00C6176A">
        <w:rPr>
          <w:rFonts w:ascii="Arial Narrow" w:hAnsi="Arial Narrow" w:cs="Arial"/>
          <w:sz w:val="24"/>
          <w:szCs w:val="24"/>
          <w:lang w:val="en-US"/>
        </w:rPr>
        <w:t>(</w:t>
      </w:r>
      <w:proofErr w:type="spellStart"/>
      <w:r w:rsidRPr="00C6176A">
        <w:rPr>
          <w:rFonts w:ascii="Arial Narrow" w:hAnsi="Arial Narrow" w:cs="Arial"/>
          <w:sz w:val="24"/>
          <w:szCs w:val="24"/>
          <w:lang w:val="en-US"/>
        </w:rPr>
        <w:t>projet</w:t>
      </w:r>
      <w:proofErr w:type="spellEnd"/>
      <w:r w:rsidRPr="00C6176A">
        <w:rPr>
          <w:rFonts w:ascii="Arial Narrow" w:hAnsi="Arial Narrow" w:cs="Arial"/>
          <w:sz w:val="24"/>
          <w:szCs w:val="24"/>
          <w:lang w:val="en-US"/>
        </w:rPr>
        <w:t xml:space="preserve"> PRIMA)</w:t>
      </w:r>
      <w:r w:rsidR="00360434">
        <w:rPr>
          <w:rFonts w:ascii="Arial Narrow" w:hAnsi="Arial Narrow" w:cs="Arial"/>
          <w:sz w:val="24"/>
          <w:szCs w:val="24"/>
          <w:lang w:val="en-US"/>
        </w:rPr>
        <w:t xml:space="preserve">. </w:t>
      </w:r>
      <w:r w:rsidR="00FA19B9">
        <w:rPr>
          <w:rFonts w:ascii="Arial Narrow" w:hAnsi="Arial Narrow" w:cs="Arial"/>
          <w:sz w:val="24"/>
          <w:szCs w:val="24"/>
          <w:lang w:val="en-US"/>
        </w:rPr>
        <w:t xml:space="preserve">Responsible du </w:t>
      </w:r>
      <w:r w:rsidR="00360434" w:rsidRPr="00C6176A">
        <w:rPr>
          <w:rFonts w:ascii="Arial Narrow" w:hAnsi="Arial Narrow" w:cs="Arial"/>
          <w:sz w:val="24"/>
          <w:szCs w:val="24"/>
          <w:lang w:val="en-US"/>
        </w:rPr>
        <w:t xml:space="preserve">WP3 </w:t>
      </w:r>
      <w:r w:rsidR="00360434">
        <w:rPr>
          <w:rFonts w:ascii="Arial Narrow" w:hAnsi="Arial Narrow" w:cs="Arial"/>
          <w:sz w:val="24"/>
          <w:szCs w:val="24"/>
          <w:lang w:val="en-US"/>
        </w:rPr>
        <w:t>(</w:t>
      </w:r>
      <w:r w:rsidR="00360434" w:rsidRPr="00C6176A">
        <w:rPr>
          <w:rFonts w:ascii="Arial Narrow" w:hAnsi="Arial Narrow" w:cs="Arial"/>
          <w:i/>
          <w:sz w:val="24"/>
          <w:szCs w:val="24"/>
          <w:lang w:val="en-US"/>
        </w:rPr>
        <w:t>New Market Opportunities for Smallholders and Cooperatives</w:t>
      </w:r>
      <w:r w:rsidR="00360434">
        <w:rPr>
          <w:rFonts w:ascii="Arial Narrow" w:hAnsi="Arial Narrow" w:cs="Arial"/>
          <w:sz w:val="24"/>
          <w:szCs w:val="24"/>
          <w:lang w:val="en-US"/>
        </w:rPr>
        <w:t xml:space="preserve">) </w:t>
      </w:r>
      <w:proofErr w:type="gramStart"/>
      <w:r w:rsidR="00360434" w:rsidRPr="00C6176A">
        <w:rPr>
          <w:rFonts w:ascii="Arial Narrow" w:hAnsi="Arial Narrow" w:cs="Arial"/>
          <w:sz w:val="24"/>
          <w:szCs w:val="24"/>
          <w:lang w:val="en-US"/>
        </w:rPr>
        <w:t>du</w:t>
      </w:r>
      <w:proofErr w:type="gramEnd"/>
      <w:r>
        <w:rPr>
          <w:rFonts w:ascii="Arial Narrow" w:hAnsi="Arial Narrow" w:cs="Arial"/>
          <w:sz w:val="24"/>
          <w:szCs w:val="24"/>
          <w:lang w:val="en-US"/>
        </w:rPr>
        <w:t xml:space="preserve">. </w:t>
      </w:r>
      <w:r w:rsidRPr="00360434">
        <w:rPr>
          <w:rFonts w:ascii="Arial Narrow" w:hAnsi="Arial Narrow" w:cs="Arial"/>
          <w:b/>
          <w:sz w:val="24"/>
          <w:szCs w:val="24"/>
          <w:lang w:val="en-US"/>
        </w:rPr>
        <w:t>2021-2024</w:t>
      </w:r>
      <w:r w:rsidRPr="00360434">
        <w:rPr>
          <w:rFonts w:ascii="Arial Narrow" w:hAnsi="Arial Narrow" w:cs="Arial"/>
          <w:sz w:val="24"/>
          <w:szCs w:val="24"/>
          <w:lang w:val="en-US"/>
        </w:rPr>
        <w:t xml:space="preserve">. </w:t>
      </w:r>
    </w:p>
    <w:p w:rsidR="00360434" w:rsidRPr="00360434" w:rsidRDefault="00360434" w:rsidP="007F0E67">
      <w:pPr>
        <w:spacing w:after="0" w:line="240" w:lineRule="auto"/>
        <w:ind w:left="703" w:hanging="703"/>
        <w:jc w:val="both"/>
        <w:rPr>
          <w:rFonts w:ascii="Arial Narrow" w:hAnsi="Arial Narrow" w:cs="Arial"/>
          <w:sz w:val="24"/>
          <w:szCs w:val="24"/>
          <w:lang w:val="en-US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360434">
        <w:rPr>
          <w:rFonts w:ascii="Arial Narrow" w:hAnsi="Arial Narrow" w:cs="Arial"/>
          <w:sz w:val="24"/>
          <w:szCs w:val="24"/>
          <w:lang w:val="en-US"/>
        </w:rPr>
        <w:t xml:space="preserve"> </w:t>
      </w:r>
      <w:r w:rsidRPr="00360434">
        <w:rPr>
          <w:rFonts w:ascii="Arial Narrow" w:hAnsi="Arial Narrow" w:cs="Arial"/>
          <w:sz w:val="24"/>
          <w:szCs w:val="24"/>
          <w:lang w:val="en-US"/>
        </w:rPr>
        <w:tab/>
      </w:r>
      <w:proofErr w:type="spellStart"/>
      <w:r w:rsidRPr="00360434">
        <w:rPr>
          <w:rFonts w:ascii="Arial Narrow" w:hAnsi="Arial Narrow" w:cs="Arial"/>
          <w:sz w:val="24"/>
          <w:szCs w:val="24"/>
          <w:lang w:val="en-US"/>
        </w:rPr>
        <w:t>Projet</w:t>
      </w:r>
      <w:proofErr w:type="spellEnd"/>
      <w:r w:rsidRPr="00360434">
        <w:rPr>
          <w:rFonts w:ascii="Arial Narrow" w:hAnsi="Arial Narrow" w:cs="Arial"/>
          <w:sz w:val="24"/>
          <w:szCs w:val="24"/>
          <w:lang w:val="en-US"/>
        </w:rPr>
        <w:t xml:space="preserve"> ANR ICAD (</w:t>
      </w:r>
      <w:r w:rsidRPr="00360434">
        <w:rPr>
          <w:rFonts w:ascii="Arial Narrow" w:hAnsi="Arial Narrow" w:cs="Arial"/>
          <w:i/>
          <w:sz w:val="24"/>
          <w:szCs w:val="24"/>
          <w:lang w:val="en-US"/>
        </w:rPr>
        <w:t>Coupled Innovation &amp; Food Sustainability</w:t>
      </w:r>
      <w:r w:rsidRPr="00360434">
        <w:rPr>
          <w:rFonts w:ascii="Arial Narrow" w:hAnsi="Arial Narrow" w:cs="Arial"/>
          <w:sz w:val="24"/>
          <w:szCs w:val="24"/>
          <w:lang w:val="en-US"/>
        </w:rPr>
        <w:t xml:space="preserve">). </w:t>
      </w:r>
      <w:proofErr w:type="spellStart"/>
      <w:r w:rsidRPr="00360434">
        <w:rPr>
          <w:rFonts w:ascii="Arial Narrow" w:hAnsi="Arial Narrow" w:cs="Arial"/>
          <w:sz w:val="24"/>
          <w:szCs w:val="24"/>
          <w:lang w:val="en-US"/>
        </w:rPr>
        <w:t>Responsable</w:t>
      </w:r>
      <w:proofErr w:type="spellEnd"/>
      <w:r w:rsidRPr="00360434">
        <w:rPr>
          <w:rFonts w:ascii="Arial Narrow" w:hAnsi="Arial Narrow" w:cs="Arial"/>
          <w:sz w:val="24"/>
          <w:szCs w:val="24"/>
          <w:lang w:val="en-US"/>
        </w:rPr>
        <w:t xml:space="preserve"> </w:t>
      </w:r>
      <w:r>
        <w:rPr>
          <w:rFonts w:ascii="Arial Narrow" w:hAnsi="Arial Narrow" w:cs="Arial"/>
          <w:sz w:val="24"/>
          <w:szCs w:val="24"/>
          <w:lang w:val="en-US"/>
        </w:rPr>
        <w:t xml:space="preserve">de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tâche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(T.2.2, </w:t>
      </w:r>
      <w:r w:rsidRPr="00360434">
        <w:rPr>
          <w:rFonts w:ascii="Arial Narrow" w:eastAsia="MS Mincho" w:hAnsi="Arial Narrow" w:cs="Times New Roman"/>
          <w:i/>
          <w:sz w:val="24"/>
          <w:szCs w:val="24"/>
          <w:lang w:val="en-GB" w:eastAsia="ja-JP"/>
        </w:rPr>
        <w:t>Local food policies, objectives, practices and cooperation to support sustainable food procurement in public and private catering organisations</w:t>
      </w:r>
      <w:r w:rsidRPr="00360434">
        <w:rPr>
          <w:rFonts w:ascii="Arial Narrow" w:eastAsia="MS Mincho" w:hAnsi="Arial Narrow" w:cs="Times New Roman"/>
          <w:sz w:val="24"/>
          <w:szCs w:val="24"/>
          <w:lang w:val="en-GB" w:eastAsia="ja-JP"/>
        </w:rPr>
        <w:t>), 2021-2024.</w:t>
      </w:r>
    </w:p>
    <w:p w:rsidR="003D23FE" w:rsidRDefault="00BB06DE" w:rsidP="007F0E67">
      <w:pPr>
        <w:spacing w:after="0" w:line="240" w:lineRule="auto"/>
        <w:ind w:left="703" w:hanging="703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 xml:space="preserve"> </w:t>
      </w:r>
      <w:r w:rsidRPr="007F0E67">
        <w:rPr>
          <w:rFonts w:ascii="Arial Narrow" w:hAnsi="Arial Narrow" w:cs="Arial"/>
          <w:sz w:val="24"/>
          <w:szCs w:val="24"/>
        </w:rPr>
        <w:tab/>
      </w:r>
      <w:r w:rsidR="00360434">
        <w:rPr>
          <w:rFonts w:ascii="Arial Narrow" w:hAnsi="Arial Narrow" w:cs="Arial"/>
          <w:sz w:val="24"/>
          <w:szCs w:val="24"/>
        </w:rPr>
        <w:t>Coordinateur du proje</w:t>
      </w:r>
      <w:r>
        <w:rPr>
          <w:rFonts w:ascii="Arial Narrow" w:hAnsi="Arial Narrow" w:cs="Arial"/>
          <w:sz w:val="24"/>
          <w:szCs w:val="24"/>
        </w:rPr>
        <w:t xml:space="preserve">t de recherche BIODET (INRAE, </w:t>
      </w:r>
      <w:proofErr w:type="spellStart"/>
      <w:r>
        <w:rPr>
          <w:rFonts w:ascii="Arial Narrow" w:hAnsi="Arial Narrow" w:cs="Arial"/>
          <w:sz w:val="24"/>
          <w:szCs w:val="24"/>
        </w:rPr>
        <w:t>métaprogramme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METABIO), </w:t>
      </w:r>
      <w:r w:rsidR="00C6176A">
        <w:rPr>
          <w:rFonts w:ascii="Arial Narrow" w:hAnsi="Arial Narrow" w:cs="Arial"/>
          <w:sz w:val="24"/>
          <w:szCs w:val="24"/>
        </w:rPr>
        <w:t>« </w:t>
      </w:r>
      <w:r w:rsidRPr="00BB06DE">
        <w:rPr>
          <w:rFonts w:ascii="Arial Narrow" w:hAnsi="Arial Narrow" w:cs="Arial"/>
          <w:i/>
          <w:sz w:val="24"/>
          <w:szCs w:val="24"/>
        </w:rPr>
        <w:t xml:space="preserve">diversité des déterminants de l’approvisionnement </w:t>
      </w:r>
      <w:r w:rsidR="007104BE">
        <w:rPr>
          <w:rFonts w:ascii="Arial Narrow" w:hAnsi="Arial Narrow" w:cs="Arial"/>
          <w:i/>
          <w:sz w:val="24"/>
          <w:szCs w:val="24"/>
        </w:rPr>
        <w:t xml:space="preserve">en produits </w:t>
      </w:r>
      <w:r w:rsidRPr="00BB06DE">
        <w:rPr>
          <w:rFonts w:ascii="Arial Narrow" w:hAnsi="Arial Narrow" w:cs="Arial"/>
          <w:i/>
          <w:sz w:val="24"/>
          <w:szCs w:val="24"/>
        </w:rPr>
        <w:t>issue de l’AB dans les cantines des écoles primaires</w:t>
      </w:r>
      <w:r w:rsidR="006A0899">
        <w:rPr>
          <w:rFonts w:ascii="Arial Narrow" w:hAnsi="Arial Narrow" w:cs="Arial"/>
          <w:i/>
          <w:sz w:val="24"/>
          <w:szCs w:val="24"/>
        </w:rPr>
        <w:t> : freins et leviers</w:t>
      </w:r>
      <w:r w:rsidR="00C6176A">
        <w:rPr>
          <w:rFonts w:ascii="Arial Narrow" w:hAnsi="Arial Narrow" w:cs="Arial"/>
          <w:i/>
          <w:sz w:val="24"/>
          <w:szCs w:val="24"/>
        </w:rPr>
        <w:t> »</w:t>
      </w:r>
      <w:r>
        <w:rPr>
          <w:rFonts w:ascii="Arial Narrow" w:hAnsi="Arial Narrow" w:cs="Arial"/>
          <w:sz w:val="24"/>
          <w:szCs w:val="24"/>
        </w:rPr>
        <w:t xml:space="preserve">. </w:t>
      </w:r>
      <w:r w:rsidRPr="00BB06DE">
        <w:rPr>
          <w:rFonts w:ascii="Arial Narrow" w:hAnsi="Arial Narrow" w:cs="Arial"/>
          <w:b/>
          <w:sz w:val="24"/>
          <w:szCs w:val="24"/>
        </w:rPr>
        <w:t>2020-2022</w:t>
      </w:r>
      <w:r>
        <w:rPr>
          <w:rFonts w:ascii="Arial Narrow" w:hAnsi="Arial Narrow" w:cs="Arial"/>
          <w:sz w:val="24"/>
          <w:szCs w:val="24"/>
        </w:rPr>
        <w:t xml:space="preserve">. </w:t>
      </w:r>
    </w:p>
    <w:p w:rsidR="007F0E67" w:rsidRPr="007F0E67" w:rsidRDefault="007F0E67" w:rsidP="007F0E67">
      <w:pPr>
        <w:spacing w:after="0" w:line="240" w:lineRule="auto"/>
        <w:ind w:left="703" w:hanging="703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 xml:space="preserve"> </w:t>
      </w:r>
      <w:r w:rsidRPr="007F0E67">
        <w:rPr>
          <w:rFonts w:ascii="Arial Narrow" w:hAnsi="Arial Narrow" w:cs="Arial"/>
          <w:sz w:val="24"/>
          <w:szCs w:val="24"/>
        </w:rPr>
        <w:tab/>
        <w:t xml:space="preserve">(Co)-responsable (avec C. Ménard, U. Paris I et S. </w:t>
      </w:r>
      <w:proofErr w:type="spellStart"/>
      <w:r w:rsidRPr="007F0E67">
        <w:rPr>
          <w:rFonts w:ascii="Arial Narrow" w:hAnsi="Arial Narrow" w:cs="Arial"/>
          <w:sz w:val="24"/>
          <w:szCs w:val="24"/>
        </w:rPr>
        <w:t>Saes</w:t>
      </w:r>
      <w:proofErr w:type="spellEnd"/>
      <w:r w:rsidRPr="007F0E67">
        <w:rPr>
          <w:rFonts w:ascii="Arial Narrow" w:hAnsi="Arial Narrow" w:cs="Arial"/>
          <w:sz w:val="24"/>
          <w:szCs w:val="24"/>
        </w:rPr>
        <w:t>, U. Sao Paulo) du contrat de recherche FAPESP (Etat de Sao Paulo) / CNRS, « </w:t>
      </w:r>
      <w:r w:rsidRPr="007F0E67">
        <w:rPr>
          <w:rFonts w:ascii="Arial Narrow" w:hAnsi="Arial Narrow" w:cs="Arial"/>
          <w:i/>
          <w:sz w:val="24"/>
          <w:szCs w:val="24"/>
        </w:rPr>
        <w:t xml:space="preserve">A </w:t>
      </w:r>
      <w:proofErr w:type="spellStart"/>
      <w:r w:rsidRPr="007F0E67">
        <w:rPr>
          <w:rFonts w:ascii="Arial Narrow" w:hAnsi="Arial Narrow" w:cs="Arial"/>
          <w:i/>
          <w:sz w:val="24"/>
          <w:szCs w:val="24"/>
        </w:rPr>
        <w:t>puzzling</w:t>
      </w:r>
      <w:proofErr w:type="spellEnd"/>
      <w:r w:rsidRPr="007F0E67">
        <w:rPr>
          <w:rFonts w:ascii="Arial Narrow" w:hAnsi="Arial Narrow" w:cs="Arial"/>
          <w:i/>
          <w:sz w:val="24"/>
          <w:szCs w:val="24"/>
        </w:rPr>
        <w:t xml:space="preserve"> issue in </w:t>
      </w:r>
      <w:proofErr w:type="spellStart"/>
      <w:r w:rsidRPr="007F0E67">
        <w:rPr>
          <w:rFonts w:ascii="Arial Narrow" w:hAnsi="Arial Narrow" w:cs="Arial"/>
          <w:i/>
          <w:sz w:val="24"/>
          <w:szCs w:val="24"/>
        </w:rPr>
        <w:t>organization</w:t>
      </w:r>
      <w:proofErr w:type="spellEnd"/>
      <w:r w:rsidRPr="007F0E67">
        <w:rPr>
          <w:rFonts w:ascii="Arial Narrow" w:hAnsi="Arial Narrow" w:cs="Arial"/>
          <w:i/>
          <w:sz w:val="24"/>
          <w:szCs w:val="24"/>
        </w:rPr>
        <w:t xml:space="preserve"> </w:t>
      </w:r>
      <w:proofErr w:type="spellStart"/>
      <w:r w:rsidRPr="007F0E67">
        <w:rPr>
          <w:rFonts w:ascii="Arial Narrow" w:hAnsi="Arial Narrow" w:cs="Arial"/>
          <w:i/>
          <w:sz w:val="24"/>
          <w:szCs w:val="24"/>
        </w:rPr>
        <w:t>theory</w:t>
      </w:r>
      <w:proofErr w:type="spellEnd"/>
      <w:r w:rsidRPr="007F0E67">
        <w:rPr>
          <w:rFonts w:ascii="Arial Narrow" w:hAnsi="Arial Narrow" w:cs="Arial"/>
          <w:i/>
          <w:sz w:val="24"/>
          <w:szCs w:val="24"/>
        </w:rPr>
        <w:t xml:space="preserve"> : plural </w:t>
      </w:r>
      <w:proofErr w:type="spellStart"/>
      <w:r w:rsidRPr="007F0E67">
        <w:rPr>
          <w:rFonts w:ascii="Arial Narrow" w:hAnsi="Arial Narrow" w:cs="Arial"/>
          <w:i/>
          <w:sz w:val="24"/>
          <w:szCs w:val="24"/>
        </w:rPr>
        <w:t>forms</w:t>
      </w:r>
      <w:proofErr w:type="spellEnd"/>
      <w:r w:rsidRPr="007F0E67">
        <w:rPr>
          <w:rFonts w:ascii="Arial Narrow" w:hAnsi="Arial Narrow" w:cs="Arial"/>
          <w:i/>
          <w:sz w:val="24"/>
          <w:szCs w:val="24"/>
        </w:rPr>
        <w:t xml:space="preserve"> for </w:t>
      </w:r>
      <w:proofErr w:type="spellStart"/>
      <w:r w:rsidRPr="007F0E67">
        <w:rPr>
          <w:rFonts w:ascii="Arial Narrow" w:hAnsi="Arial Narrow" w:cs="Arial"/>
          <w:i/>
          <w:sz w:val="24"/>
          <w:szCs w:val="24"/>
        </w:rPr>
        <w:t>similar</w:t>
      </w:r>
      <w:proofErr w:type="spellEnd"/>
      <w:r w:rsidRPr="007F0E67">
        <w:rPr>
          <w:rFonts w:ascii="Arial Narrow" w:hAnsi="Arial Narrow" w:cs="Arial"/>
          <w:i/>
          <w:sz w:val="24"/>
          <w:szCs w:val="24"/>
        </w:rPr>
        <w:t xml:space="preserve"> transactions</w:t>
      </w:r>
      <w:r w:rsidRPr="007F0E67">
        <w:rPr>
          <w:rFonts w:ascii="Arial Narrow" w:hAnsi="Arial Narrow" w:cs="Arial"/>
          <w:sz w:val="24"/>
          <w:szCs w:val="24"/>
        </w:rPr>
        <w:t xml:space="preserve"> », </w:t>
      </w:r>
      <w:r w:rsidRPr="007F0E67">
        <w:rPr>
          <w:rFonts w:ascii="Arial Narrow" w:hAnsi="Arial Narrow" w:cs="Arial"/>
          <w:b/>
          <w:sz w:val="24"/>
          <w:szCs w:val="24"/>
        </w:rPr>
        <w:t>2011-2012</w:t>
      </w:r>
      <w:r w:rsidRPr="007F0E67">
        <w:rPr>
          <w:rFonts w:ascii="Arial Narrow" w:hAnsi="Arial Narrow" w:cs="Arial"/>
          <w:sz w:val="24"/>
          <w:szCs w:val="24"/>
        </w:rPr>
        <w:t>.</w:t>
      </w:r>
    </w:p>
    <w:p w:rsidR="007F0E67" w:rsidRPr="007F0E67" w:rsidRDefault="007F0E67" w:rsidP="007F0E67">
      <w:pPr>
        <w:spacing w:after="0" w:line="240" w:lineRule="auto"/>
        <w:ind w:left="703" w:hanging="703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 w:rsidRPr="007F0E67">
        <w:rPr>
          <w:rFonts w:ascii="Arial Narrow" w:eastAsia="Calibri" w:hAnsi="Arial Narrow" w:cs="Arial"/>
          <w:sz w:val="24"/>
          <w:szCs w:val="24"/>
        </w:rPr>
        <w:t>Responsable du WP</w:t>
      </w:r>
      <w:r w:rsidRPr="007F0E67">
        <w:rPr>
          <w:rFonts w:ascii="Arial Narrow" w:hAnsi="Arial Narrow" w:cs="Arial"/>
          <w:sz w:val="24"/>
          <w:szCs w:val="24"/>
        </w:rPr>
        <w:t xml:space="preserve"> 2</w:t>
      </w:r>
      <w:r w:rsidRPr="007F0E67">
        <w:rPr>
          <w:rFonts w:ascii="Arial Narrow" w:eastAsia="Calibri" w:hAnsi="Arial Narrow" w:cs="Arial"/>
          <w:sz w:val="24"/>
          <w:szCs w:val="24"/>
        </w:rPr>
        <w:t xml:space="preserve"> </w:t>
      </w:r>
      <w:r w:rsidRPr="007F0E67">
        <w:rPr>
          <w:rFonts w:ascii="Arial Narrow" w:hAnsi="Arial Narrow" w:cs="Arial"/>
          <w:sz w:val="24"/>
          <w:szCs w:val="24"/>
        </w:rPr>
        <w:t>« Im</w:t>
      </w:r>
      <w:r w:rsidRPr="007F0E67">
        <w:rPr>
          <w:rFonts w:ascii="Arial Narrow" w:eastAsia="Calibri" w:hAnsi="Arial Narrow" w:cs="Arial"/>
          <w:sz w:val="24"/>
          <w:szCs w:val="24"/>
        </w:rPr>
        <w:t xml:space="preserve">pact des </w:t>
      </w:r>
      <w:r w:rsidRPr="007F0E67">
        <w:rPr>
          <w:rFonts w:ascii="Arial Narrow" w:eastAsia="Calibri" w:hAnsi="Arial Narrow" w:cs="Arial"/>
          <w:bCs/>
          <w:sz w:val="24"/>
          <w:szCs w:val="24"/>
        </w:rPr>
        <w:t>signaux de qualité</w:t>
      </w:r>
      <w:r w:rsidRPr="007F0E67">
        <w:rPr>
          <w:rFonts w:ascii="Arial Narrow" w:eastAsia="Calibri" w:hAnsi="Arial Narrow" w:cs="Arial"/>
          <w:sz w:val="24"/>
          <w:szCs w:val="24"/>
        </w:rPr>
        <w:t xml:space="preserve"> pour des caractéristiques sensorielles ou nutritionnelles sur la coordination verticale de la filière</w:t>
      </w:r>
      <w:r w:rsidRPr="007F0E67">
        <w:rPr>
          <w:rFonts w:ascii="Arial Narrow" w:hAnsi="Arial Narrow" w:cs="Arial"/>
          <w:sz w:val="24"/>
          <w:szCs w:val="24"/>
        </w:rPr>
        <w:t> » du p</w:t>
      </w:r>
      <w:r w:rsidRPr="007F0E67">
        <w:rPr>
          <w:rFonts w:ascii="Arial Narrow" w:eastAsia="Calibri" w:hAnsi="Arial Narrow" w:cs="Arial"/>
          <w:sz w:val="24"/>
          <w:szCs w:val="24"/>
        </w:rPr>
        <w:t xml:space="preserve">rojet </w:t>
      </w:r>
      <w:r w:rsidRPr="007F0E67">
        <w:rPr>
          <w:rFonts w:ascii="Arial Narrow" w:hAnsi="Arial Narrow" w:cs="Arial"/>
          <w:sz w:val="24"/>
          <w:szCs w:val="24"/>
        </w:rPr>
        <w:t>ANR</w:t>
      </w:r>
      <w:r w:rsidRPr="007F0E67">
        <w:rPr>
          <w:rFonts w:ascii="Arial Narrow" w:eastAsia="Calibri" w:hAnsi="Arial Narrow" w:cs="Arial"/>
          <w:sz w:val="24"/>
          <w:szCs w:val="24"/>
        </w:rPr>
        <w:t xml:space="preserve">, </w:t>
      </w:r>
      <w:r w:rsidRPr="007F0E67">
        <w:rPr>
          <w:rFonts w:ascii="Arial Narrow" w:eastAsia="Calibri" w:hAnsi="Arial Narrow" w:cs="Arial"/>
          <w:i/>
          <w:sz w:val="24"/>
          <w:szCs w:val="24"/>
        </w:rPr>
        <w:t>Elaboration et valorisation de la qualité organoleptique et nutritionnelle de la tomate tout au long de la filière</w:t>
      </w:r>
      <w:r w:rsidRPr="007F0E67">
        <w:rPr>
          <w:rFonts w:ascii="Arial Narrow" w:hAnsi="Arial Narrow" w:cs="Arial"/>
          <w:sz w:val="24"/>
          <w:szCs w:val="24"/>
        </w:rPr>
        <w:t xml:space="preserve">, </w:t>
      </w:r>
      <w:r w:rsidRPr="007F0E67">
        <w:rPr>
          <w:rFonts w:ascii="Arial Narrow" w:hAnsi="Arial Narrow" w:cs="Arial"/>
          <w:b/>
          <w:sz w:val="24"/>
          <w:szCs w:val="24"/>
        </w:rPr>
        <w:t>2007-2010</w:t>
      </w:r>
      <w:r w:rsidRPr="007F0E67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7F0E67">
        <w:rPr>
          <w:rFonts w:ascii="Arial Narrow" w:hAnsi="Arial Narrow" w:cs="Arial"/>
          <w:sz w:val="24"/>
          <w:szCs w:val="24"/>
        </w:rPr>
        <w:t>resp</w:t>
      </w:r>
      <w:proofErr w:type="spellEnd"/>
      <w:r w:rsidRPr="007F0E67">
        <w:rPr>
          <w:rFonts w:ascii="Arial Narrow" w:hAnsi="Arial Narrow" w:cs="Arial"/>
          <w:sz w:val="24"/>
          <w:szCs w:val="24"/>
        </w:rPr>
        <w:t>. M. Causse (INRA GAP Avignon)</w:t>
      </w:r>
      <w:r w:rsidRPr="007F0E67">
        <w:rPr>
          <w:rFonts w:ascii="Arial Narrow" w:eastAsia="Calibri" w:hAnsi="Arial Narrow" w:cs="Arial"/>
          <w:sz w:val="24"/>
          <w:szCs w:val="24"/>
        </w:rPr>
        <w:t xml:space="preserve">. </w:t>
      </w:r>
    </w:p>
    <w:p w:rsidR="007F0E67" w:rsidRPr="007F0E67" w:rsidRDefault="007F0E67" w:rsidP="007F0E67">
      <w:pPr>
        <w:spacing w:after="0" w:line="240" w:lineRule="auto"/>
        <w:ind w:left="703" w:hanging="703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 w:rsidRPr="007F0E67">
        <w:rPr>
          <w:rFonts w:ascii="Arial Narrow" w:eastAsia="Calibri" w:hAnsi="Arial Narrow" w:cs="Arial"/>
          <w:sz w:val="24"/>
          <w:szCs w:val="24"/>
        </w:rPr>
        <w:t>(Co)-responsable du WP</w:t>
      </w:r>
      <w:r w:rsidRPr="007F0E67">
        <w:rPr>
          <w:rFonts w:ascii="Arial Narrow" w:hAnsi="Arial Narrow" w:cs="Arial"/>
          <w:sz w:val="24"/>
          <w:szCs w:val="24"/>
        </w:rPr>
        <w:t xml:space="preserve"> </w:t>
      </w:r>
      <w:r w:rsidRPr="007F0E67">
        <w:rPr>
          <w:rFonts w:ascii="Arial Narrow" w:eastAsia="Calibri" w:hAnsi="Arial Narrow" w:cs="Arial"/>
          <w:sz w:val="24"/>
          <w:szCs w:val="24"/>
        </w:rPr>
        <w:t xml:space="preserve">1 </w:t>
      </w:r>
      <w:r w:rsidRPr="007F0E67">
        <w:rPr>
          <w:rFonts w:ascii="Arial Narrow" w:hAnsi="Arial Narrow" w:cs="Arial"/>
          <w:sz w:val="24"/>
          <w:szCs w:val="24"/>
        </w:rPr>
        <w:t>« </w:t>
      </w:r>
      <w:r w:rsidRPr="007F0E67">
        <w:rPr>
          <w:rFonts w:ascii="Arial Narrow" w:eastAsia="Calibri" w:hAnsi="Arial Narrow" w:cs="Arial"/>
          <w:sz w:val="24"/>
          <w:szCs w:val="24"/>
        </w:rPr>
        <w:t>Approche organisationnelle et économique du risque et de sa gestion</w:t>
      </w:r>
      <w:r w:rsidRPr="007F0E67">
        <w:rPr>
          <w:rFonts w:ascii="Arial Narrow" w:hAnsi="Arial Narrow" w:cs="Arial"/>
          <w:sz w:val="24"/>
          <w:szCs w:val="24"/>
        </w:rPr>
        <w:t> », du projet ANR</w:t>
      </w:r>
      <w:r w:rsidRPr="007F0E67">
        <w:rPr>
          <w:rFonts w:ascii="Arial Narrow" w:eastAsia="Calibri" w:hAnsi="Arial Narrow" w:cs="Arial"/>
          <w:sz w:val="24"/>
          <w:szCs w:val="24"/>
        </w:rPr>
        <w:t xml:space="preserve">, </w:t>
      </w:r>
      <w:r w:rsidRPr="007F0E67">
        <w:rPr>
          <w:rFonts w:ascii="Arial Narrow" w:eastAsia="Calibri" w:hAnsi="Arial Narrow" w:cs="Arial"/>
          <w:i/>
          <w:sz w:val="24"/>
          <w:szCs w:val="24"/>
        </w:rPr>
        <w:t xml:space="preserve">Crises phytosanitaires liées aux bio-invasions : cas emblématique du risque </w:t>
      </w:r>
      <w:proofErr w:type="spellStart"/>
      <w:r w:rsidRPr="007F0E67">
        <w:rPr>
          <w:rFonts w:ascii="Arial Narrow" w:eastAsia="Calibri" w:hAnsi="Arial Narrow" w:cs="Arial"/>
          <w:i/>
          <w:sz w:val="24"/>
          <w:szCs w:val="24"/>
        </w:rPr>
        <w:t>Bemisia</w:t>
      </w:r>
      <w:proofErr w:type="spellEnd"/>
      <w:r w:rsidRPr="007F0E67">
        <w:rPr>
          <w:rFonts w:ascii="Arial Narrow" w:eastAsia="Calibri" w:hAnsi="Arial Narrow" w:cs="Arial"/>
          <w:i/>
          <w:sz w:val="24"/>
          <w:szCs w:val="24"/>
        </w:rPr>
        <w:t xml:space="preserve"> virus en cultures sous abris en zone Méditerranéenne</w:t>
      </w:r>
      <w:r w:rsidRPr="007F0E67">
        <w:rPr>
          <w:rFonts w:ascii="Arial Narrow" w:hAnsi="Arial Narrow" w:cs="Arial"/>
          <w:sz w:val="24"/>
          <w:szCs w:val="24"/>
        </w:rPr>
        <w:t xml:space="preserve">, </w:t>
      </w:r>
      <w:r w:rsidRPr="007F0E67">
        <w:rPr>
          <w:rFonts w:ascii="Arial Narrow" w:hAnsi="Arial Narrow" w:cs="Arial"/>
          <w:b/>
          <w:sz w:val="24"/>
          <w:szCs w:val="24"/>
        </w:rPr>
        <w:t>2007-2010</w:t>
      </w:r>
      <w:r w:rsidRPr="007F0E67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7F0E67">
        <w:rPr>
          <w:rFonts w:ascii="Arial Narrow" w:hAnsi="Arial Narrow" w:cs="Arial"/>
          <w:sz w:val="24"/>
          <w:szCs w:val="24"/>
        </w:rPr>
        <w:t>resp</w:t>
      </w:r>
      <w:proofErr w:type="spellEnd"/>
      <w:r w:rsidRPr="007F0E67">
        <w:rPr>
          <w:rFonts w:ascii="Arial Narrow" w:hAnsi="Arial Narrow" w:cs="Arial"/>
          <w:sz w:val="24"/>
          <w:szCs w:val="24"/>
        </w:rPr>
        <w:t>. J. Fargues (INRA/SPE)</w:t>
      </w:r>
      <w:r w:rsidRPr="007F0E67">
        <w:rPr>
          <w:rFonts w:ascii="Arial Narrow" w:eastAsia="Calibri" w:hAnsi="Arial Narrow" w:cs="Arial"/>
          <w:sz w:val="24"/>
          <w:szCs w:val="24"/>
        </w:rPr>
        <w:t>.</w:t>
      </w:r>
    </w:p>
    <w:p w:rsidR="007F0E67" w:rsidRPr="007F0E67" w:rsidRDefault="007F0E67" w:rsidP="007F0E67">
      <w:pPr>
        <w:spacing w:after="0" w:line="240" w:lineRule="auto"/>
        <w:ind w:left="703" w:hanging="703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  <w:t>Responsable du WP 6 : « </w:t>
      </w:r>
      <w:r w:rsidRPr="007F0E67">
        <w:rPr>
          <w:rFonts w:ascii="Arial Narrow" w:eastAsia="Calibri" w:hAnsi="Arial Narrow" w:cs="Arial"/>
          <w:sz w:val="24"/>
          <w:szCs w:val="24"/>
        </w:rPr>
        <w:t>Impact de la réglementation et des règles de responsabilités civiles sur les comportements d’adoption des agriculteurs et sur la répartition spatiale des cultures</w:t>
      </w:r>
      <w:r w:rsidRPr="007F0E67">
        <w:rPr>
          <w:rFonts w:ascii="Arial Narrow" w:hAnsi="Arial Narrow" w:cs="Arial"/>
          <w:sz w:val="24"/>
          <w:szCs w:val="24"/>
        </w:rPr>
        <w:t> » du projet ANR</w:t>
      </w:r>
      <w:r w:rsidRPr="007F0E67">
        <w:rPr>
          <w:rFonts w:ascii="Arial Narrow" w:eastAsia="Calibri" w:hAnsi="Arial Narrow" w:cs="Arial"/>
          <w:sz w:val="24"/>
          <w:szCs w:val="24"/>
        </w:rPr>
        <w:t xml:space="preserve">, </w:t>
      </w:r>
      <w:r w:rsidRPr="007F0E67">
        <w:rPr>
          <w:rFonts w:ascii="Arial Narrow" w:eastAsia="Calibri" w:hAnsi="Arial Narrow" w:cs="Arial"/>
          <w:i/>
          <w:sz w:val="24"/>
          <w:szCs w:val="24"/>
        </w:rPr>
        <w:t>Modélisation de l’allocation spatiale des cultures OGM dans le territoire selon différents scénarios de gouvernance</w:t>
      </w:r>
      <w:r w:rsidRPr="007F0E67">
        <w:rPr>
          <w:rFonts w:ascii="Arial Narrow" w:hAnsi="Arial Narrow" w:cs="Arial"/>
          <w:sz w:val="24"/>
          <w:szCs w:val="24"/>
        </w:rPr>
        <w:t xml:space="preserve">, </w:t>
      </w:r>
      <w:r w:rsidRPr="007F0E67">
        <w:rPr>
          <w:rFonts w:ascii="Arial Narrow" w:hAnsi="Arial Narrow" w:cs="Arial"/>
          <w:b/>
          <w:sz w:val="24"/>
          <w:szCs w:val="24"/>
        </w:rPr>
        <w:t>2007-2010</w:t>
      </w:r>
      <w:r w:rsidRPr="007F0E67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7F0E67">
        <w:rPr>
          <w:rFonts w:ascii="Arial Narrow" w:hAnsi="Arial Narrow" w:cs="Arial"/>
          <w:sz w:val="24"/>
          <w:szCs w:val="24"/>
        </w:rPr>
        <w:t>resp</w:t>
      </w:r>
      <w:proofErr w:type="spellEnd"/>
      <w:r w:rsidRPr="007F0E67">
        <w:rPr>
          <w:rFonts w:ascii="Arial Narrow" w:hAnsi="Arial Narrow" w:cs="Arial"/>
          <w:sz w:val="24"/>
          <w:szCs w:val="24"/>
        </w:rPr>
        <w:t xml:space="preserve">. F. </w:t>
      </w:r>
      <w:proofErr w:type="spellStart"/>
      <w:r w:rsidRPr="007F0E67">
        <w:rPr>
          <w:rFonts w:ascii="Arial Narrow" w:hAnsi="Arial Narrow" w:cs="Arial"/>
          <w:sz w:val="24"/>
          <w:szCs w:val="24"/>
        </w:rPr>
        <w:t>Coléno</w:t>
      </w:r>
      <w:proofErr w:type="spellEnd"/>
      <w:r w:rsidRPr="007F0E67">
        <w:rPr>
          <w:rFonts w:ascii="Arial Narrow" w:hAnsi="Arial Narrow" w:cs="Arial"/>
          <w:sz w:val="24"/>
          <w:szCs w:val="24"/>
        </w:rPr>
        <w:t xml:space="preserve"> (UMR SADAPT).</w:t>
      </w:r>
    </w:p>
    <w:p w:rsidR="007F0E67" w:rsidRPr="007F0E67" w:rsidRDefault="007F0E67" w:rsidP="007F0E67">
      <w:pPr>
        <w:spacing w:after="0" w:line="240" w:lineRule="auto"/>
        <w:ind w:left="703" w:hanging="703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  <w:t xml:space="preserve">Co-responsable (avec T. Pénard et S. </w:t>
      </w:r>
      <w:proofErr w:type="spellStart"/>
      <w:r w:rsidRPr="007F0E67">
        <w:rPr>
          <w:rFonts w:ascii="Arial Narrow" w:hAnsi="Arial Narrow" w:cs="Arial"/>
          <w:sz w:val="24"/>
          <w:szCs w:val="24"/>
        </w:rPr>
        <w:t>Saussier</w:t>
      </w:r>
      <w:proofErr w:type="spellEnd"/>
      <w:r w:rsidRPr="007F0E67">
        <w:rPr>
          <w:rFonts w:ascii="Arial Narrow" w:hAnsi="Arial Narrow" w:cs="Arial"/>
          <w:sz w:val="24"/>
          <w:szCs w:val="24"/>
        </w:rPr>
        <w:t>) de la convention de recherche centre ATOM (Université de Paris I) / Ministère de l’Industrie (division DECAS), « </w:t>
      </w:r>
      <w:r w:rsidRPr="007F0E67">
        <w:rPr>
          <w:rFonts w:ascii="Arial Narrow" w:hAnsi="Arial Narrow" w:cs="Arial"/>
          <w:i/>
          <w:sz w:val="24"/>
          <w:szCs w:val="24"/>
        </w:rPr>
        <w:t>la mixité des réseaux de franchise : logique économique et influence sur la nature de la relation franchiseur – franchisés</w:t>
      </w:r>
      <w:r w:rsidRPr="007F0E67">
        <w:rPr>
          <w:rFonts w:ascii="Arial Narrow" w:hAnsi="Arial Narrow" w:cs="Arial"/>
          <w:sz w:val="24"/>
          <w:szCs w:val="24"/>
        </w:rPr>
        <w:t xml:space="preserve"> », </w:t>
      </w:r>
      <w:r w:rsidRPr="007F0E67">
        <w:rPr>
          <w:rFonts w:ascii="Arial Narrow" w:hAnsi="Arial Narrow" w:cs="Arial"/>
          <w:b/>
          <w:sz w:val="24"/>
          <w:szCs w:val="24"/>
        </w:rPr>
        <w:t>2002-2004</w:t>
      </w:r>
      <w:r w:rsidRPr="007F0E67">
        <w:rPr>
          <w:rFonts w:ascii="Arial Narrow" w:hAnsi="Arial Narrow" w:cs="Arial"/>
          <w:sz w:val="24"/>
          <w:szCs w:val="24"/>
        </w:rPr>
        <w:t xml:space="preserve">. </w:t>
      </w:r>
    </w:p>
    <w:p w:rsidR="007F0E67" w:rsidRPr="007F0E67" w:rsidRDefault="007F0E67" w:rsidP="007F0E67">
      <w:pPr>
        <w:spacing w:after="0" w:line="240" w:lineRule="auto"/>
        <w:ind w:left="703" w:hanging="703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  <w:t xml:space="preserve">Membre de l’équipe de coordination du projet Européen FAIR PL98-4404, </w:t>
      </w:r>
      <w:r w:rsidRPr="007F0E67">
        <w:rPr>
          <w:rFonts w:ascii="Arial Narrow" w:hAnsi="Arial Narrow"/>
          <w:sz w:val="24"/>
          <w:szCs w:val="24"/>
        </w:rPr>
        <w:t>"</w:t>
      </w:r>
      <w:proofErr w:type="spellStart"/>
      <w:r w:rsidRPr="007F0E67">
        <w:rPr>
          <w:rFonts w:ascii="Arial Narrow" w:hAnsi="Arial Narrow"/>
          <w:i/>
          <w:sz w:val="24"/>
          <w:szCs w:val="24"/>
        </w:rPr>
        <w:t>Quality</w:t>
      </w:r>
      <w:proofErr w:type="spellEnd"/>
      <w:r w:rsidRPr="007F0E67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7F0E67">
        <w:rPr>
          <w:rFonts w:ascii="Arial Narrow" w:hAnsi="Arial Narrow"/>
          <w:i/>
          <w:sz w:val="24"/>
          <w:szCs w:val="24"/>
        </w:rPr>
        <w:t>Strategies</w:t>
      </w:r>
      <w:proofErr w:type="spellEnd"/>
      <w:r w:rsidRPr="007F0E67">
        <w:rPr>
          <w:rFonts w:ascii="Arial Narrow" w:hAnsi="Arial Narrow"/>
          <w:i/>
          <w:sz w:val="24"/>
          <w:szCs w:val="24"/>
        </w:rPr>
        <w:t xml:space="preserve"> and </w:t>
      </w:r>
      <w:proofErr w:type="spellStart"/>
      <w:r w:rsidRPr="007F0E67">
        <w:rPr>
          <w:rFonts w:ascii="Arial Narrow" w:hAnsi="Arial Narrow"/>
          <w:i/>
          <w:sz w:val="24"/>
          <w:szCs w:val="24"/>
        </w:rPr>
        <w:t>Producer's</w:t>
      </w:r>
      <w:proofErr w:type="spellEnd"/>
      <w:r w:rsidRPr="007F0E67">
        <w:rPr>
          <w:rFonts w:ascii="Arial Narrow" w:hAnsi="Arial Narrow"/>
          <w:i/>
          <w:sz w:val="24"/>
          <w:szCs w:val="24"/>
        </w:rPr>
        <w:t xml:space="preserve"> Organisation in the </w:t>
      </w:r>
      <w:proofErr w:type="spellStart"/>
      <w:r w:rsidRPr="007F0E67">
        <w:rPr>
          <w:rFonts w:ascii="Arial Narrow" w:hAnsi="Arial Narrow"/>
          <w:i/>
          <w:sz w:val="24"/>
          <w:szCs w:val="24"/>
        </w:rPr>
        <w:t>European</w:t>
      </w:r>
      <w:proofErr w:type="spellEnd"/>
      <w:r w:rsidRPr="007F0E67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7F0E67">
        <w:rPr>
          <w:rFonts w:ascii="Arial Narrow" w:hAnsi="Arial Narrow"/>
          <w:i/>
          <w:sz w:val="24"/>
          <w:szCs w:val="24"/>
        </w:rPr>
        <w:t>Agrofood</w:t>
      </w:r>
      <w:proofErr w:type="spellEnd"/>
      <w:r w:rsidRPr="007F0E67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7F0E67">
        <w:rPr>
          <w:rFonts w:ascii="Arial Narrow" w:hAnsi="Arial Narrow"/>
          <w:i/>
          <w:sz w:val="24"/>
          <w:szCs w:val="24"/>
        </w:rPr>
        <w:t>sectors</w:t>
      </w:r>
      <w:proofErr w:type="spellEnd"/>
      <w:r w:rsidRPr="007F0E67">
        <w:rPr>
          <w:rFonts w:ascii="Arial Narrow" w:hAnsi="Arial Narrow"/>
          <w:i/>
          <w:sz w:val="24"/>
          <w:szCs w:val="24"/>
        </w:rPr>
        <w:t xml:space="preserve">: consumer information and </w:t>
      </w:r>
      <w:proofErr w:type="spellStart"/>
      <w:r w:rsidRPr="007F0E67">
        <w:rPr>
          <w:rFonts w:ascii="Arial Narrow" w:hAnsi="Arial Narrow"/>
          <w:i/>
          <w:sz w:val="24"/>
          <w:szCs w:val="24"/>
        </w:rPr>
        <w:t>competition</w:t>
      </w:r>
      <w:proofErr w:type="spellEnd"/>
      <w:r w:rsidRPr="007F0E67">
        <w:rPr>
          <w:rFonts w:ascii="Arial Narrow" w:hAnsi="Arial Narrow"/>
          <w:sz w:val="24"/>
          <w:szCs w:val="24"/>
        </w:rPr>
        <w:t xml:space="preserve">", </w:t>
      </w:r>
      <w:r w:rsidRPr="007F0E67">
        <w:rPr>
          <w:rFonts w:ascii="Arial Narrow" w:hAnsi="Arial Narrow"/>
          <w:b/>
          <w:sz w:val="24"/>
          <w:szCs w:val="24"/>
        </w:rPr>
        <w:t>1999-2002</w:t>
      </w:r>
      <w:r w:rsidRPr="007F0E67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7F0E67">
        <w:rPr>
          <w:rFonts w:ascii="Arial Narrow" w:hAnsi="Arial Narrow"/>
          <w:sz w:val="24"/>
          <w:szCs w:val="24"/>
        </w:rPr>
        <w:t>resp</w:t>
      </w:r>
      <w:proofErr w:type="spellEnd"/>
      <w:r w:rsidRPr="007F0E67">
        <w:rPr>
          <w:rFonts w:ascii="Arial Narrow" w:hAnsi="Arial Narrow"/>
          <w:sz w:val="24"/>
          <w:szCs w:val="24"/>
        </w:rPr>
        <w:t xml:space="preserve">. E. Valceschini (INRASADAPT). </w:t>
      </w:r>
    </w:p>
    <w:p w:rsidR="007F0E67" w:rsidRPr="007F0E67" w:rsidRDefault="00264543" w:rsidP="007F0E67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7F0E67" w:rsidRPr="007F0E67" w:rsidRDefault="007F0E67" w:rsidP="007F0E67">
      <w:pPr>
        <w:spacing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7F0E67">
        <w:rPr>
          <w:rFonts w:ascii="Arial Narrow" w:hAnsi="Arial Narrow" w:cs="Arial"/>
          <w:b/>
          <w:sz w:val="24"/>
          <w:szCs w:val="24"/>
        </w:rPr>
        <w:t>Evaluation scientifique</w:t>
      </w:r>
    </w:p>
    <w:p w:rsidR="007F0E67" w:rsidRPr="00957D68" w:rsidRDefault="007F0E67" w:rsidP="007F0E67">
      <w:pPr>
        <w:spacing w:after="0" w:line="240" w:lineRule="auto"/>
        <w:ind w:left="703" w:hanging="703"/>
        <w:jc w:val="both"/>
        <w:rPr>
          <w:rFonts w:ascii="Arial Narrow" w:hAnsi="Arial Narrow" w:cs="Arial"/>
          <w:sz w:val="24"/>
          <w:szCs w:val="24"/>
          <w:lang w:val="en-US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 w:rsidRPr="007F0E67">
        <w:rPr>
          <w:rFonts w:ascii="Arial Narrow" w:hAnsi="Arial Narrow" w:cs="Arial"/>
          <w:b/>
          <w:sz w:val="24"/>
          <w:szCs w:val="24"/>
        </w:rPr>
        <w:t xml:space="preserve">Depuis 2000. </w:t>
      </w:r>
      <w:r w:rsidRPr="007F0E67">
        <w:rPr>
          <w:rFonts w:ascii="Arial Narrow" w:hAnsi="Arial Narrow" w:cs="Arial"/>
          <w:sz w:val="24"/>
          <w:szCs w:val="24"/>
        </w:rPr>
        <w:t xml:space="preserve">Rapporteur pour revues à comité de lecture. </w:t>
      </w:r>
      <w:r w:rsidRPr="00957D68">
        <w:rPr>
          <w:rFonts w:ascii="Arial Narrow" w:hAnsi="Arial Narrow" w:cs="Arial"/>
          <w:sz w:val="24"/>
          <w:szCs w:val="24"/>
          <w:lang w:val="en-US"/>
        </w:rPr>
        <w:t>(</w:t>
      </w:r>
      <w:proofErr w:type="spellStart"/>
      <w:r w:rsidR="0005080C">
        <w:rPr>
          <w:rFonts w:ascii="Arial Narrow" w:hAnsi="Arial Narrow" w:cs="Arial"/>
          <w:b/>
          <w:sz w:val="24"/>
          <w:szCs w:val="24"/>
          <w:lang w:val="en-US"/>
        </w:rPr>
        <w:t>Nationales</w:t>
      </w:r>
      <w:proofErr w:type="spellEnd"/>
      <w:r w:rsidR="0005080C">
        <w:rPr>
          <w:rFonts w:ascii="Arial Narrow" w:hAnsi="Arial Narrow" w:cs="Arial"/>
          <w:b/>
          <w:sz w:val="24"/>
          <w:szCs w:val="24"/>
          <w:lang w:val="en-US"/>
        </w:rPr>
        <w:t>: 3</w:t>
      </w:r>
      <w:r w:rsidR="006A0899">
        <w:rPr>
          <w:rFonts w:ascii="Arial Narrow" w:hAnsi="Arial Narrow" w:cs="Arial"/>
          <w:b/>
          <w:sz w:val="24"/>
          <w:szCs w:val="24"/>
          <w:lang w:val="en-US"/>
        </w:rPr>
        <w:t>1</w:t>
      </w:r>
      <w:r w:rsidRPr="00957D68">
        <w:rPr>
          <w:rFonts w:ascii="Arial Narrow" w:hAnsi="Arial Narrow" w:cs="Arial"/>
          <w:sz w:val="24"/>
          <w:szCs w:val="24"/>
          <w:lang w:val="en-US"/>
        </w:rPr>
        <w:t xml:space="preserve">) : </w:t>
      </w:r>
      <w:r w:rsidRPr="00957D68">
        <w:rPr>
          <w:rFonts w:ascii="Arial Narrow" w:hAnsi="Arial Narrow" w:cs="Arial"/>
          <w:i/>
          <w:sz w:val="24"/>
          <w:szCs w:val="24"/>
          <w:lang w:val="en-US"/>
        </w:rPr>
        <w:t>Brazilian Journal of Administration Studies (1)</w:t>
      </w:r>
      <w:r w:rsidRPr="00957D68">
        <w:rPr>
          <w:rFonts w:ascii="Arial Narrow" w:hAnsi="Arial Narrow" w:cs="Arial"/>
          <w:sz w:val="24"/>
          <w:szCs w:val="24"/>
          <w:lang w:val="en-US"/>
        </w:rPr>
        <w:t xml:space="preserve">, </w:t>
      </w:r>
      <w:r w:rsidRPr="00957D68">
        <w:rPr>
          <w:rFonts w:ascii="Arial Narrow" w:hAnsi="Arial Narrow"/>
          <w:i/>
          <w:sz w:val="24"/>
          <w:szCs w:val="24"/>
          <w:lang w:val="en-US"/>
        </w:rPr>
        <w:t xml:space="preserve">Cahiers </w:t>
      </w:r>
      <w:proofErr w:type="spellStart"/>
      <w:r w:rsidRPr="00957D68">
        <w:rPr>
          <w:rFonts w:ascii="Arial Narrow" w:hAnsi="Arial Narrow"/>
          <w:i/>
          <w:sz w:val="24"/>
          <w:szCs w:val="24"/>
          <w:lang w:val="en-US"/>
        </w:rPr>
        <w:t>d’agriculture</w:t>
      </w:r>
      <w:proofErr w:type="spellEnd"/>
      <w:r w:rsidR="006A0899">
        <w:rPr>
          <w:rFonts w:ascii="Arial Narrow" w:hAnsi="Arial Narrow"/>
          <w:sz w:val="24"/>
          <w:szCs w:val="24"/>
          <w:lang w:val="en-US"/>
        </w:rPr>
        <w:t xml:space="preserve"> (3</w:t>
      </w:r>
      <w:r w:rsidRPr="00957D68">
        <w:rPr>
          <w:rFonts w:ascii="Arial Narrow" w:hAnsi="Arial Narrow"/>
          <w:sz w:val="24"/>
          <w:szCs w:val="24"/>
          <w:lang w:val="en-US"/>
        </w:rPr>
        <w:t>)</w:t>
      </w:r>
      <w:r w:rsidRPr="00957D68">
        <w:rPr>
          <w:rFonts w:ascii="Arial Narrow" w:hAnsi="Arial Narrow"/>
          <w:i/>
          <w:sz w:val="24"/>
          <w:szCs w:val="24"/>
          <w:lang w:val="en-US"/>
        </w:rPr>
        <w:t xml:space="preserve">, Cahiers </w:t>
      </w:r>
      <w:proofErr w:type="spellStart"/>
      <w:r w:rsidRPr="00957D68">
        <w:rPr>
          <w:rFonts w:ascii="Arial Narrow" w:hAnsi="Arial Narrow"/>
          <w:i/>
          <w:sz w:val="24"/>
          <w:szCs w:val="24"/>
          <w:lang w:val="en-US"/>
        </w:rPr>
        <w:t>d'Economie</w:t>
      </w:r>
      <w:proofErr w:type="spellEnd"/>
      <w:r w:rsidRPr="00957D68">
        <w:rPr>
          <w:rFonts w:ascii="Arial Narrow" w:hAnsi="Arial Narrow"/>
          <w:i/>
          <w:sz w:val="24"/>
          <w:szCs w:val="24"/>
          <w:lang w:val="en-US"/>
        </w:rPr>
        <w:t xml:space="preserve"> et </w:t>
      </w:r>
      <w:proofErr w:type="spellStart"/>
      <w:r w:rsidRPr="00957D68">
        <w:rPr>
          <w:rFonts w:ascii="Arial Narrow" w:hAnsi="Arial Narrow"/>
          <w:i/>
          <w:sz w:val="24"/>
          <w:szCs w:val="24"/>
          <w:lang w:val="en-US"/>
        </w:rPr>
        <w:t>Sociologie</w:t>
      </w:r>
      <w:proofErr w:type="spellEnd"/>
      <w:r w:rsidRPr="00957D68">
        <w:rPr>
          <w:rFonts w:ascii="Arial Narrow" w:hAnsi="Arial Narrow"/>
          <w:i/>
          <w:sz w:val="24"/>
          <w:szCs w:val="24"/>
          <w:lang w:val="en-US"/>
        </w:rPr>
        <w:t xml:space="preserve"> </w:t>
      </w:r>
      <w:proofErr w:type="spellStart"/>
      <w:r w:rsidRPr="00957D68">
        <w:rPr>
          <w:rFonts w:ascii="Arial Narrow" w:hAnsi="Arial Narrow"/>
          <w:i/>
          <w:sz w:val="24"/>
          <w:szCs w:val="24"/>
          <w:lang w:val="en-US"/>
        </w:rPr>
        <w:t>Rurale</w:t>
      </w:r>
      <w:proofErr w:type="spellEnd"/>
      <w:r w:rsidRPr="00957D68">
        <w:rPr>
          <w:rFonts w:ascii="Arial Narrow" w:hAnsi="Arial Narrow"/>
          <w:sz w:val="24"/>
          <w:szCs w:val="24"/>
          <w:lang w:val="en-US"/>
        </w:rPr>
        <w:t xml:space="preserve"> (2)</w:t>
      </w:r>
      <w:r w:rsidRPr="00957D68">
        <w:rPr>
          <w:rFonts w:ascii="Arial Narrow" w:hAnsi="Arial Narrow"/>
          <w:i/>
          <w:sz w:val="24"/>
          <w:szCs w:val="24"/>
          <w:lang w:val="en-US"/>
        </w:rPr>
        <w:t xml:space="preserve">, </w:t>
      </w:r>
      <w:proofErr w:type="spellStart"/>
      <w:r w:rsidRPr="00957D68">
        <w:rPr>
          <w:rFonts w:ascii="Arial Narrow" w:hAnsi="Arial Narrow"/>
          <w:i/>
          <w:sz w:val="24"/>
          <w:szCs w:val="24"/>
          <w:lang w:val="en-US"/>
        </w:rPr>
        <w:t>Economie</w:t>
      </w:r>
      <w:proofErr w:type="spellEnd"/>
      <w:r w:rsidRPr="00957D68">
        <w:rPr>
          <w:rFonts w:ascii="Arial Narrow" w:hAnsi="Arial Narrow"/>
          <w:i/>
          <w:sz w:val="24"/>
          <w:szCs w:val="24"/>
          <w:lang w:val="en-US"/>
        </w:rPr>
        <w:t xml:space="preserve"> </w:t>
      </w:r>
      <w:proofErr w:type="spellStart"/>
      <w:r w:rsidRPr="00957D68">
        <w:rPr>
          <w:rFonts w:ascii="Arial Narrow" w:hAnsi="Arial Narrow"/>
          <w:i/>
          <w:sz w:val="24"/>
          <w:szCs w:val="24"/>
          <w:lang w:val="en-US"/>
        </w:rPr>
        <w:t>Publique</w:t>
      </w:r>
      <w:proofErr w:type="spellEnd"/>
      <w:r w:rsidRPr="00957D68">
        <w:rPr>
          <w:rFonts w:ascii="Arial Narrow" w:hAnsi="Arial Narrow"/>
          <w:sz w:val="24"/>
          <w:szCs w:val="24"/>
          <w:lang w:val="en-US"/>
        </w:rPr>
        <w:t xml:space="preserve"> (1)</w:t>
      </w:r>
      <w:r w:rsidRPr="00957D68">
        <w:rPr>
          <w:rFonts w:ascii="Arial Narrow" w:hAnsi="Arial Narrow"/>
          <w:i/>
          <w:sz w:val="24"/>
          <w:szCs w:val="24"/>
          <w:lang w:val="en-US"/>
        </w:rPr>
        <w:t xml:space="preserve">, </w:t>
      </w:r>
      <w:proofErr w:type="spellStart"/>
      <w:r w:rsidRPr="00957D68">
        <w:rPr>
          <w:rFonts w:ascii="Arial Narrow" w:hAnsi="Arial Narrow"/>
          <w:i/>
          <w:sz w:val="24"/>
          <w:szCs w:val="24"/>
          <w:lang w:val="en-US"/>
        </w:rPr>
        <w:t>Economie</w:t>
      </w:r>
      <w:proofErr w:type="spellEnd"/>
      <w:r w:rsidRPr="00957D68">
        <w:rPr>
          <w:rFonts w:ascii="Arial Narrow" w:hAnsi="Arial Narrow"/>
          <w:i/>
          <w:sz w:val="24"/>
          <w:szCs w:val="24"/>
          <w:lang w:val="en-US"/>
        </w:rPr>
        <w:t xml:space="preserve"> </w:t>
      </w:r>
      <w:proofErr w:type="spellStart"/>
      <w:r w:rsidRPr="00957D68">
        <w:rPr>
          <w:rFonts w:ascii="Arial Narrow" w:hAnsi="Arial Narrow"/>
          <w:i/>
          <w:sz w:val="24"/>
          <w:szCs w:val="24"/>
          <w:lang w:val="en-US"/>
        </w:rPr>
        <w:t>Rurale</w:t>
      </w:r>
      <w:proofErr w:type="spellEnd"/>
      <w:r w:rsidR="0005080C">
        <w:rPr>
          <w:rFonts w:ascii="Arial Narrow" w:hAnsi="Arial Narrow"/>
          <w:sz w:val="24"/>
          <w:szCs w:val="24"/>
          <w:lang w:val="en-US"/>
        </w:rPr>
        <w:t xml:space="preserve"> (8</w:t>
      </w:r>
      <w:r w:rsidRPr="00957D68">
        <w:rPr>
          <w:rFonts w:ascii="Arial Narrow" w:hAnsi="Arial Narrow"/>
          <w:sz w:val="24"/>
          <w:szCs w:val="24"/>
          <w:lang w:val="en-US"/>
        </w:rPr>
        <w:t>)</w:t>
      </w:r>
      <w:r w:rsidRPr="00957D68">
        <w:rPr>
          <w:rFonts w:ascii="Arial Narrow" w:hAnsi="Arial Narrow"/>
          <w:i/>
          <w:sz w:val="24"/>
          <w:szCs w:val="24"/>
          <w:lang w:val="en-US"/>
        </w:rPr>
        <w:t xml:space="preserve">, Economies et </w:t>
      </w:r>
      <w:proofErr w:type="spellStart"/>
      <w:r w:rsidRPr="00957D68">
        <w:rPr>
          <w:rFonts w:ascii="Arial Narrow" w:hAnsi="Arial Narrow"/>
          <w:i/>
          <w:sz w:val="24"/>
          <w:szCs w:val="24"/>
          <w:lang w:val="en-US"/>
        </w:rPr>
        <w:t>Sociétés</w:t>
      </w:r>
      <w:proofErr w:type="spellEnd"/>
      <w:r w:rsidRPr="00957D68">
        <w:rPr>
          <w:rFonts w:ascii="Arial Narrow" w:hAnsi="Arial Narrow"/>
          <w:i/>
          <w:sz w:val="24"/>
          <w:szCs w:val="24"/>
          <w:lang w:val="en-US"/>
        </w:rPr>
        <w:t xml:space="preserve"> </w:t>
      </w:r>
      <w:r w:rsidRPr="00957D68">
        <w:rPr>
          <w:rFonts w:ascii="Arial Narrow" w:hAnsi="Arial Narrow"/>
          <w:sz w:val="24"/>
          <w:szCs w:val="24"/>
          <w:lang w:val="en-US"/>
        </w:rPr>
        <w:t>(4)</w:t>
      </w:r>
      <w:r w:rsidRPr="00957D68">
        <w:rPr>
          <w:rFonts w:ascii="Arial Narrow" w:hAnsi="Arial Narrow"/>
          <w:i/>
          <w:sz w:val="24"/>
          <w:szCs w:val="24"/>
          <w:lang w:val="en-US"/>
        </w:rPr>
        <w:t xml:space="preserve">, </w:t>
      </w:r>
      <w:proofErr w:type="spellStart"/>
      <w:r w:rsidRPr="00957D68">
        <w:rPr>
          <w:rFonts w:ascii="Arial Narrow" w:hAnsi="Arial Narrow"/>
          <w:i/>
          <w:sz w:val="24"/>
          <w:szCs w:val="24"/>
          <w:lang w:val="en-US"/>
        </w:rPr>
        <w:t>Géographie</w:t>
      </w:r>
      <w:proofErr w:type="spellEnd"/>
      <w:r w:rsidRPr="00957D68">
        <w:rPr>
          <w:rFonts w:ascii="Arial Narrow" w:hAnsi="Arial Narrow"/>
          <w:i/>
          <w:sz w:val="24"/>
          <w:szCs w:val="24"/>
          <w:lang w:val="en-US"/>
        </w:rPr>
        <w:t xml:space="preserve">, </w:t>
      </w:r>
      <w:proofErr w:type="spellStart"/>
      <w:r w:rsidRPr="00957D68">
        <w:rPr>
          <w:rFonts w:ascii="Arial Narrow" w:hAnsi="Arial Narrow"/>
          <w:i/>
          <w:sz w:val="24"/>
          <w:szCs w:val="24"/>
          <w:lang w:val="en-US"/>
        </w:rPr>
        <w:t>Economie</w:t>
      </w:r>
      <w:proofErr w:type="spellEnd"/>
      <w:r w:rsidRPr="00957D68">
        <w:rPr>
          <w:rFonts w:ascii="Arial Narrow" w:hAnsi="Arial Narrow"/>
          <w:i/>
          <w:sz w:val="24"/>
          <w:szCs w:val="24"/>
          <w:lang w:val="en-US"/>
        </w:rPr>
        <w:t xml:space="preserve">, </w:t>
      </w:r>
      <w:proofErr w:type="spellStart"/>
      <w:r w:rsidRPr="00957D68">
        <w:rPr>
          <w:rFonts w:ascii="Arial Narrow" w:hAnsi="Arial Narrow"/>
          <w:i/>
          <w:sz w:val="24"/>
          <w:szCs w:val="24"/>
          <w:lang w:val="en-US"/>
        </w:rPr>
        <w:t>Société</w:t>
      </w:r>
      <w:proofErr w:type="spellEnd"/>
      <w:r w:rsidRPr="00957D68">
        <w:rPr>
          <w:rFonts w:ascii="Arial Narrow" w:hAnsi="Arial Narrow"/>
          <w:sz w:val="24"/>
          <w:szCs w:val="24"/>
          <w:lang w:val="en-US"/>
        </w:rPr>
        <w:t xml:space="preserve"> (1), </w:t>
      </w:r>
      <w:r w:rsidR="00957D68" w:rsidRPr="00957D68">
        <w:rPr>
          <w:rFonts w:ascii="Arial Narrow" w:hAnsi="Arial Narrow"/>
          <w:i/>
          <w:sz w:val="24"/>
          <w:szCs w:val="24"/>
          <w:lang w:val="en-US"/>
        </w:rPr>
        <w:t xml:space="preserve">Revue </w:t>
      </w:r>
      <w:proofErr w:type="spellStart"/>
      <w:r w:rsidR="00957D68" w:rsidRPr="00957D68">
        <w:rPr>
          <w:rFonts w:ascii="Arial Narrow" w:hAnsi="Arial Narrow"/>
          <w:i/>
          <w:sz w:val="24"/>
          <w:szCs w:val="24"/>
          <w:lang w:val="en-US"/>
        </w:rPr>
        <w:t>Canadienne</w:t>
      </w:r>
      <w:proofErr w:type="spellEnd"/>
      <w:r w:rsidR="00957D68" w:rsidRPr="00957D68">
        <w:rPr>
          <w:rFonts w:ascii="Arial Narrow" w:hAnsi="Arial Narrow"/>
          <w:i/>
          <w:sz w:val="24"/>
          <w:szCs w:val="24"/>
          <w:lang w:val="en-US"/>
        </w:rPr>
        <w:t xml:space="preserve"> de Sciences </w:t>
      </w:r>
      <w:proofErr w:type="spellStart"/>
      <w:r w:rsidR="00957D68" w:rsidRPr="00957D68">
        <w:rPr>
          <w:rFonts w:ascii="Arial Narrow" w:hAnsi="Arial Narrow"/>
          <w:i/>
          <w:sz w:val="24"/>
          <w:szCs w:val="24"/>
          <w:lang w:val="en-US"/>
        </w:rPr>
        <w:t>Régionales</w:t>
      </w:r>
      <w:proofErr w:type="spellEnd"/>
      <w:r w:rsidR="00957D68" w:rsidRPr="00957D68">
        <w:rPr>
          <w:rFonts w:ascii="Arial Narrow" w:hAnsi="Arial Narrow"/>
          <w:i/>
          <w:sz w:val="24"/>
          <w:szCs w:val="24"/>
          <w:lang w:val="en-US"/>
        </w:rPr>
        <w:t xml:space="preserve"> / Canadian Journal of Regional Science</w:t>
      </w:r>
      <w:r w:rsidR="00957D68" w:rsidRPr="00957D68">
        <w:rPr>
          <w:rFonts w:ascii="Arial Narrow" w:hAnsi="Arial Narrow"/>
          <w:sz w:val="24"/>
          <w:szCs w:val="24"/>
          <w:lang w:val="en-US"/>
        </w:rPr>
        <w:t xml:space="preserve"> (1), </w:t>
      </w:r>
      <w:r w:rsidRPr="00957D68">
        <w:rPr>
          <w:rFonts w:ascii="Arial Narrow" w:hAnsi="Arial Narrow"/>
          <w:i/>
          <w:sz w:val="24"/>
          <w:szCs w:val="24"/>
          <w:lang w:val="en-US"/>
        </w:rPr>
        <w:t xml:space="preserve">Revue </w:t>
      </w:r>
      <w:proofErr w:type="spellStart"/>
      <w:r w:rsidRPr="00957D68">
        <w:rPr>
          <w:rFonts w:ascii="Arial Narrow" w:hAnsi="Arial Narrow"/>
          <w:i/>
          <w:sz w:val="24"/>
          <w:szCs w:val="24"/>
          <w:lang w:val="en-US"/>
        </w:rPr>
        <w:t>d'Economie</w:t>
      </w:r>
      <w:proofErr w:type="spellEnd"/>
      <w:r w:rsidRPr="00957D68">
        <w:rPr>
          <w:rFonts w:ascii="Arial Narrow" w:hAnsi="Arial Narrow"/>
          <w:i/>
          <w:sz w:val="24"/>
          <w:szCs w:val="24"/>
          <w:lang w:val="en-US"/>
        </w:rPr>
        <w:t xml:space="preserve"> </w:t>
      </w:r>
      <w:proofErr w:type="spellStart"/>
      <w:r w:rsidRPr="00957D68">
        <w:rPr>
          <w:rFonts w:ascii="Arial Narrow" w:hAnsi="Arial Narrow"/>
          <w:i/>
          <w:sz w:val="24"/>
          <w:szCs w:val="24"/>
          <w:lang w:val="en-US"/>
        </w:rPr>
        <w:t>Industrielle</w:t>
      </w:r>
      <w:proofErr w:type="spellEnd"/>
      <w:r w:rsidRPr="00957D68">
        <w:rPr>
          <w:rFonts w:ascii="Arial Narrow" w:hAnsi="Arial Narrow"/>
          <w:i/>
          <w:sz w:val="24"/>
          <w:szCs w:val="24"/>
          <w:lang w:val="en-US"/>
        </w:rPr>
        <w:t xml:space="preserve"> </w:t>
      </w:r>
      <w:r w:rsidRPr="00957D68">
        <w:rPr>
          <w:rFonts w:ascii="Arial Narrow" w:hAnsi="Arial Narrow"/>
          <w:sz w:val="24"/>
          <w:szCs w:val="24"/>
          <w:lang w:val="en-US"/>
        </w:rPr>
        <w:t>(3)</w:t>
      </w:r>
      <w:r w:rsidRPr="00957D68">
        <w:rPr>
          <w:rFonts w:ascii="Arial Narrow" w:hAnsi="Arial Narrow"/>
          <w:i/>
          <w:sz w:val="24"/>
          <w:szCs w:val="24"/>
          <w:lang w:val="en-US"/>
        </w:rPr>
        <w:t xml:space="preserve">, </w:t>
      </w:r>
      <w:proofErr w:type="spellStart"/>
      <w:r w:rsidR="00957D68" w:rsidRPr="00957D68">
        <w:rPr>
          <w:rFonts w:ascii="Arial Narrow" w:hAnsi="Arial Narrow"/>
          <w:i/>
          <w:sz w:val="24"/>
          <w:szCs w:val="24"/>
          <w:lang w:val="en-US"/>
        </w:rPr>
        <w:t>Revista</w:t>
      </w:r>
      <w:proofErr w:type="spellEnd"/>
      <w:r w:rsidR="00957D68" w:rsidRPr="00957D68">
        <w:rPr>
          <w:rFonts w:ascii="Arial Narrow" w:hAnsi="Arial Narrow"/>
          <w:i/>
          <w:sz w:val="24"/>
          <w:szCs w:val="24"/>
          <w:lang w:val="en-US"/>
        </w:rPr>
        <w:t xml:space="preserve"> da </w:t>
      </w:r>
      <w:proofErr w:type="spellStart"/>
      <w:r w:rsidR="00957D68" w:rsidRPr="00957D68">
        <w:rPr>
          <w:rFonts w:ascii="Arial Narrow" w:hAnsi="Arial Narrow"/>
          <w:i/>
          <w:sz w:val="24"/>
          <w:szCs w:val="24"/>
          <w:lang w:val="en-US"/>
        </w:rPr>
        <w:t>Administraçao</w:t>
      </w:r>
      <w:proofErr w:type="spellEnd"/>
      <w:r w:rsidR="00957D68" w:rsidRPr="00957D68">
        <w:rPr>
          <w:rFonts w:ascii="Arial Narrow" w:hAnsi="Arial Narrow"/>
          <w:i/>
          <w:sz w:val="24"/>
          <w:szCs w:val="24"/>
          <w:lang w:val="en-US"/>
        </w:rPr>
        <w:t xml:space="preserve"> de </w:t>
      </w:r>
      <w:proofErr w:type="spellStart"/>
      <w:r w:rsidR="00957D68" w:rsidRPr="00957D68">
        <w:rPr>
          <w:rFonts w:ascii="Arial Narrow" w:hAnsi="Arial Narrow"/>
          <w:i/>
          <w:sz w:val="24"/>
          <w:szCs w:val="24"/>
          <w:lang w:val="en-US"/>
        </w:rPr>
        <w:t>Empresas</w:t>
      </w:r>
      <w:proofErr w:type="spellEnd"/>
      <w:r w:rsidR="00957D68" w:rsidRPr="00957D68">
        <w:rPr>
          <w:rFonts w:ascii="Arial Narrow" w:hAnsi="Arial Narrow"/>
          <w:i/>
          <w:sz w:val="24"/>
          <w:szCs w:val="24"/>
          <w:lang w:val="en-US"/>
        </w:rPr>
        <w:t xml:space="preserve"> (1), </w:t>
      </w:r>
      <w:r w:rsidRPr="00957D68">
        <w:rPr>
          <w:rFonts w:ascii="Arial Narrow" w:hAnsi="Arial Narrow"/>
          <w:i/>
          <w:sz w:val="24"/>
          <w:szCs w:val="24"/>
          <w:lang w:val="en-US"/>
        </w:rPr>
        <w:t xml:space="preserve">Revue </w:t>
      </w:r>
      <w:proofErr w:type="spellStart"/>
      <w:r w:rsidRPr="00957D68">
        <w:rPr>
          <w:rFonts w:ascii="Arial Narrow" w:hAnsi="Arial Narrow"/>
          <w:i/>
          <w:sz w:val="24"/>
          <w:szCs w:val="24"/>
          <w:lang w:val="en-US"/>
        </w:rPr>
        <w:t>d’Economie</w:t>
      </w:r>
      <w:proofErr w:type="spellEnd"/>
      <w:r w:rsidRPr="00957D68">
        <w:rPr>
          <w:rFonts w:ascii="Arial Narrow" w:hAnsi="Arial Narrow"/>
          <w:i/>
          <w:sz w:val="24"/>
          <w:szCs w:val="24"/>
          <w:lang w:val="en-US"/>
        </w:rPr>
        <w:t xml:space="preserve"> </w:t>
      </w:r>
      <w:proofErr w:type="spellStart"/>
      <w:r w:rsidRPr="00957D68">
        <w:rPr>
          <w:rFonts w:ascii="Arial Narrow" w:hAnsi="Arial Narrow"/>
          <w:i/>
          <w:sz w:val="24"/>
          <w:szCs w:val="24"/>
          <w:lang w:val="en-US"/>
        </w:rPr>
        <w:t>Politique</w:t>
      </w:r>
      <w:proofErr w:type="spellEnd"/>
      <w:r w:rsidR="00957D68" w:rsidRPr="00957D68">
        <w:rPr>
          <w:rFonts w:ascii="Arial Narrow" w:hAnsi="Arial Narrow"/>
          <w:sz w:val="24"/>
          <w:szCs w:val="24"/>
          <w:lang w:val="en-US"/>
        </w:rPr>
        <w:t xml:space="preserve"> (3</w:t>
      </w:r>
      <w:r w:rsidRPr="00957D68">
        <w:rPr>
          <w:rFonts w:ascii="Arial Narrow" w:hAnsi="Arial Narrow"/>
          <w:sz w:val="24"/>
          <w:szCs w:val="24"/>
          <w:lang w:val="en-US"/>
        </w:rPr>
        <w:t>)</w:t>
      </w:r>
      <w:r w:rsidRPr="00957D68">
        <w:rPr>
          <w:rFonts w:ascii="Arial Narrow" w:hAnsi="Arial Narrow"/>
          <w:i/>
          <w:sz w:val="24"/>
          <w:szCs w:val="24"/>
          <w:lang w:val="en-US"/>
        </w:rPr>
        <w:t xml:space="preserve">, Revue </w:t>
      </w:r>
      <w:proofErr w:type="spellStart"/>
      <w:r w:rsidRPr="00957D68">
        <w:rPr>
          <w:rFonts w:ascii="Arial Narrow" w:hAnsi="Arial Narrow"/>
          <w:i/>
          <w:sz w:val="24"/>
          <w:szCs w:val="24"/>
          <w:lang w:val="en-US"/>
        </w:rPr>
        <w:t>d’Economie</w:t>
      </w:r>
      <w:proofErr w:type="spellEnd"/>
      <w:r w:rsidRPr="00957D68">
        <w:rPr>
          <w:rFonts w:ascii="Arial Narrow" w:hAnsi="Arial Narrow"/>
          <w:i/>
          <w:sz w:val="24"/>
          <w:szCs w:val="24"/>
          <w:lang w:val="en-US"/>
        </w:rPr>
        <w:t xml:space="preserve"> </w:t>
      </w:r>
      <w:proofErr w:type="spellStart"/>
      <w:r w:rsidRPr="00957D68">
        <w:rPr>
          <w:rFonts w:ascii="Arial Narrow" w:hAnsi="Arial Narrow"/>
          <w:i/>
          <w:sz w:val="24"/>
          <w:szCs w:val="24"/>
          <w:lang w:val="en-US"/>
        </w:rPr>
        <w:t>Régionale</w:t>
      </w:r>
      <w:proofErr w:type="spellEnd"/>
      <w:r w:rsidRPr="00957D68">
        <w:rPr>
          <w:rFonts w:ascii="Arial Narrow" w:hAnsi="Arial Narrow"/>
          <w:i/>
          <w:sz w:val="24"/>
          <w:szCs w:val="24"/>
          <w:lang w:val="en-US"/>
        </w:rPr>
        <w:t xml:space="preserve"> et </w:t>
      </w:r>
      <w:proofErr w:type="spellStart"/>
      <w:r w:rsidRPr="00957D68">
        <w:rPr>
          <w:rFonts w:ascii="Arial Narrow" w:hAnsi="Arial Narrow"/>
          <w:i/>
          <w:sz w:val="24"/>
          <w:szCs w:val="24"/>
          <w:lang w:val="en-US"/>
        </w:rPr>
        <w:t>Urbaine</w:t>
      </w:r>
      <w:proofErr w:type="spellEnd"/>
      <w:r w:rsidRPr="00957D68">
        <w:rPr>
          <w:rFonts w:ascii="Arial Narrow" w:hAnsi="Arial Narrow"/>
          <w:i/>
          <w:sz w:val="24"/>
          <w:szCs w:val="24"/>
          <w:lang w:val="en-US"/>
        </w:rPr>
        <w:t xml:space="preserve"> </w:t>
      </w:r>
      <w:r w:rsidRPr="00957D68">
        <w:rPr>
          <w:rFonts w:ascii="Arial Narrow" w:hAnsi="Arial Narrow"/>
          <w:sz w:val="24"/>
          <w:szCs w:val="24"/>
          <w:lang w:val="en-US"/>
        </w:rPr>
        <w:t xml:space="preserve">(2), </w:t>
      </w:r>
      <w:r w:rsidRPr="00957D68">
        <w:rPr>
          <w:rFonts w:ascii="Arial Narrow" w:hAnsi="Arial Narrow"/>
          <w:i/>
          <w:sz w:val="24"/>
          <w:szCs w:val="24"/>
          <w:lang w:val="en-US"/>
        </w:rPr>
        <w:t>Vertigo</w:t>
      </w:r>
      <w:r w:rsidRPr="00957D68">
        <w:rPr>
          <w:rFonts w:ascii="Arial Narrow" w:hAnsi="Arial Narrow"/>
          <w:sz w:val="24"/>
          <w:szCs w:val="24"/>
          <w:lang w:val="en-US"/>
        </w:rPr>
        <w:t xml:space="preserve"> (1)</w:t>
      </w:r>
      <w:r w:rsidRPr="00957D68">
        <w:rPr>
          <w:rFonts w:ascii="Arial Narrow" w:hAnsi="Arial Narrow"/>
          <w:i/>
          <w:sz w:val="24"/>
          <w:szCs w:val="24"/>
          <w:lang w:val="en-US"/>
        </w:rPr>
        <w:t xml:space="preserve"> </w:t>
      </w:r>
      <w:r w:rsidRPr="00957D68">
        <w:rPr>
          <w:rFonts w:ascii="Arial Narrow" w:hAnsi="Arial Narrow"/>
          <w:b/>
          <w:sz w:val="24"/>
          <w:szCs w:val="24"/>
          <w:lang w:val="en-US"/>
        </w:rPr>
        <w:t xml:space="preserve">/ </w:t>
      </w:r>
      <w:r w:rsidRPr="00957D68">
        <w:rPr>
          <w:rFonts w:ascii="Arial Narrow" w:hAnsi="Arial Narrow"/>
          <w:i/>
          <w:sz w:val="24"/>
          <w:szCs w:val="24"/>
          <w:lang w:val="en-US"/>
        </w:rPr>
        <w:t>(</w:t>
      </w:r>
      <w:proofErr w:type="spellStart"/>
      <w:r w:rsidR="00360434">
        <w:rPr>
          <w:rFonts w:ascii="Arial Narrow" w:hAnsi="Arial Narrow"/>
          <w:b/>
          <w:sz w:val="24"/>
          <w:szCs w:val="24"/>
          <w:lang w:val="en-US"/>
        </w:rPr>
        <w:t>Internationales</w:t>
      </w:r>
      <w:proofErr w:type="spellEnd"/>
      <w:r w:rsidR="00360434">
        <w:rPr>
          <w:rFonts w:ascii="Arial Narrow" w:hAnsi="Arial Narrow"/>
          <w:b/>
          <w:sz w:val="24"/>
          <w:szCs w:val="24"/>
          <w:lang w:val="en-US"/>
        </w:rPr>
        <w:t>: 50</w:t>
      </w:r>
      <w:r w:rsidRPr="00957D68">
        <w:rPr>
          <w:rFonts w:ascii="Arial Narrow" w:hAnsi="Arial Narrow"/>
          <w:i/>
          <w:sz w:val="24"/>
          <w:szCs w:val="24"/>
          <w:lang w:val="en-US"/>
        </w:rPr>
        <w:t xml:space="preserve">)  : </w:t>
      </w:r>
      <w:r w:rsidR="002C2062" w:rsidRPr="00957D68">
        <w:rPr>
          <w:rFonts w:ascii="Arial Narrow" w:hAnsi="Arial Narrow"/>
          <w:i/>
          <w:sz w:val="24"/>
          <w:szCs w:val="24"/>
          <w:lang w:val="en-US"/>
        </w:rPr>
        <w:t>American Jour</w:t>
      </w:r>
      <w:r w:rsidR="006F573D" w:rsidRPr="00957D68">
        <w:rPr>
          <w:rFonts w:ascii="Arial Narrow" w:hAnsi="Arial Narrow"/>
          <w:i/>
          <w:sz w:val="24"/>
          <w:szCs w:val="24"/>
          <w:lang w:val="en-US"/>
        </w:rPr>
        <w:t>nal of Agricultural Economics (2</w:t>
      </w:r>
      <w:r w:rsidR="002C2062" w:rsidRPr="00957D68">
        <w:rPr>
          <w:rFonts w:ascii="Arial Narrow" w:hAnsi="Arial Narrow"/>
          <w:i/>
          <w:sz w:val="24"/>
          <w:szCs w:val="24"/>
          <w:lang w:val="en-US"/>
        </w:rPr>
        <w:t xml:space="preserve">), </w:t>
      </w:r>
      <w:r w:rsidRPr="00957D68">
        <w:rPr>
          <w:rFonts w:ascii="Arial Narrow" w:hAnsi="Arial Narrow"/>
          <w:i/>
          <w:sz w:val="24"/>
          <w:szCs w:val="24"/>
          <w:lang w:val="en-US"/>
        </w:rPr>
        <w:t>Competition and Regulation in Network Industries</w:t>
      </w:r>
      <w:r w:rsidRPr="00957D68">
        <w:rPr>
          <w:rFonts w:ascii="Arial Narrow" w:hAnsi="Arial Narrow"/>
          <w:sz w:val="24"/>
          <w:szCs w:val="24"/>
          <w:lang w:val="en-US"/>
        </w:rPr>
        <w:t xml:space="preserve"> (1)</w:t>
      </w:r>
      <w:r w:rsidRPr="00957D68">
        <w:rPr>
          <w:rFonts w:ascii="Arial Narrow" w:hAnsi="Arial Narrow"/>
          <w:i/>
          <w:sz w:val="24"/>
          <w:szCs w:val="24"/>
          <w:lang w:val="en-US"/>
        </w:rPr>
        <w:t xml:space="preserve">, </w:t>
      </w:r>
      <w:r w:rsidR="001A1F56">
        <w:rPr>
          <w:rFonts w:ascii="Arial Narrow" w:hAnsi="Arial Narrow"/>
          <w:i/>
          <w:sz w:val="24"/>
          <w:szCs w:val="24"/>
          <w:lang w:val="en-US"/>
        </w:rPr>
        <w:t xml:space="preserve">Ecological Economics (1), </w:t>
      </w:r>
      <w:r w:rsidRPr="00957D68">
        <w:rPr>
          <w:rFonts w:ascii="Arial Narrow" w:hAnsi="Arial Narrow"/>
          <w:i/>
          <w:sz w:val="24"/>
          <w:szCs w:val="24"/>
          <w:lang w:val="en-US"/>
        </w:rPr>
        <w:t>Economics</w:t>
      </w:r>
      <w:r w:rsidRPr="00957D68">
        <w:rPr>
          <w:rFonts w:ascii="Arial Narrow" w:hAnsi="Arial Narrow"/>
          <w:sz w:val="24"/>
          <w:szCs w:val="24"/>
          <w:lang w:val="en-US"/>
        </w:rPr>
        <w:t xml:space="preserve"> (1)</w:t>
      </w:r>
      <w:r w:rsidRPr="00957D68">
        <w:rPr>
          <w:rFonts w:ascii="Arial Narrow" w:hAnsi="Arial Narrow"/>
          <w:i/>
          <w:sz w:val="24"/>
          <w:szCs w:val="24"/>
          <w:lang w:val="en-US"/>
        </w:rPr>
        <w:t xml:space="preserve">, Economic Letters (2), Economics and Business Letters (1), European Review of Agricultural Economics </w:t>
      </w:r>
      <w:r w:rsidRPr="00957D68">
        <w:rPr>
          <w:rFonts w:ascii="Arial Narrow" w:hAnsi="Arial Narrow"/>
          <w:sz w:val="24"/>
          <w:szCs w:val="24"/>
          <w:lang w:val="en-US"/>
        </w:rPr>
        <w:t>(4)</w:t>
      </w:r>
      <w:r w:rsidRPr="00957D68">
        <w:rPr>
          <w:rFonts w:ascii="Arial Narrow" w:hAnsi="Arial Narrow"/>
          <w:i/>
          <w:sz w:val="24"/>
          <w:szCs w:val="24"/>
          <w:lang w:val="en-US"/>
        </w:rPr>
        <w:t>, Food Policy</w:t>
      </w:r>
      <w:r w:rsidRPr="00957D68">
        <w:rPr>
          <w:rFonts w:ascii="Arial Narrow" w:hAnsi="Arial Narrow"/>
          <w:sz w:val="24"/>
          <w:szCs w:val="24"/>
          <w:lang w:val="en-US"/>
        </w:rPr>
        <w:t xml:space="preserve"> (1)</w:t>
      </w:r>
      <w:r w:rsidRPr="00957D68">
        <w:rPr>
          <w:rFonts w:ascii="Arial Narrow" w:hAnsi="Arial Narrow"/>
          <w:i/>
          <w:sz w:val="24"/>
          <w:szCs w:val="24"/>
          <w:lang w:val="en-US"/>
        </w:rPr>
        <w:t>, International J. of the Economics of Business</w:t>
      </w:r>
      <w:r w:rsidRPr="00957D68">
        <w:rPr>
          <w:rFonts w:ascii="Arial Narrow" w:hAnsi="Arial Narrow"/>
          <w:sz w:val="24"/>
          <w:szCs w:val="24"/>
          <w:lang w:val="en-US"/>
        </w:rPr>
        <w:t xml:space="preserve"> (1)</w:t>
      </w:r>
      <w:r w:rsidRPr="00957D68">
        <w:rPr>
          <w:rFonts w:ascii="Arial Narrow" w:hAnsi="Arial Narrow"/>
          <w:i/>
          <w:sz w:val="24"/>
          <w:szCs w:val="24"/>
          <w:lang w:val="en-US"/>
        </w:rPr>
        <w:t xml:space="preserve">, </w:t>
      </w:r>
      <w:r w:rsidR="00737CBA">
        <w:rPr>
          <w:rFonts w:ascii="Arial Narrow" w:hAnsi="Arial Narrow"/>
          <w:i/>
          <w:sz w:val="24"/>
          <w:szCs w:val="24"/>
          <w:lang w:val="en-US"/>
        </w:rPr>
        <w:t xml:space="preserve">J. of Agricultural Economics </w:t>
      </w:r>
      <w:r w:rsidR="00737CBA" w:rsidRPr="00737CBA">
        <w:rPr>
          <w:rFonts w:ascii="Arial Narrow" w:hAnsi="Arial Narrow"/>
          <w:sz w:val="24"/>
          <w:szCs w:val="24"/>
          <w:lang w:val="en-US"/>
        </w:rPr>
        <w:t>(1)</w:t>
      </w:r>
      <w:r w:rsidR="00737CBA">
        <w:rPr>
          <w:rFonts w:ascii="Arial Narrow" w:hAnsi="Arial Narrow"/>
          <w:i/>
          <w:sz w:val="24"/>
          <w:szCs w:val="24"/>
          <w:lang w:val="en-US"/>
        </w:rPr>
        <w:t xml:space="preserve">; </w:t>
      </w:r>
      <w:r w:rsidRPr="00957D68">
        <w:rPr>
          <w:rFonts w:ascii="Arial Narrow" w:hAnsi="Arial Narrow"/>
          <w:i/>
          <w:sz w:val="24"/>
          <w:szCs w:val="24"/>
          <w:lang w:val="en-US"/>
        </w:rPr>
        <w:t>J. of Business Research</w:t>
      </w:r>
      <w:r w:rsidRPr="00957D68">
        <w:rPr>
          <w:rFonts w:ascii="Arial Narrow" w:hAnsi="Arial Narrow"/>
          <w:sz w:val="24"/>
          <w:szCs w:val="24"/>
          <w:lang w:val="en-US"/>
        </w:rPr>
        <w:t xml:space="preserve"> (1)</w:t>
      </w:r>
      <w:r w:rsidRPr="00957D68">
        <w:rPr>
          <w:rFonts w:ascii="Arial Narrow" w:hAnsi="Arial Narrow"/>
          <w:i/>
          <w:sz w:val="24"/>
          <w:szCs w:val="24"/>
          <w:lang w:val="en-US"/>
        </w:rPr>
        <w:t xml:space="preserve">, </w:t>
      </w:r>
      <w:r w:rsidR="00AF3F8F">
        <w:rPr>
          <w:rFonts w:ascii="Arial Narrow" w:hAnsi="Arial Narrow"/>
          <w:i/>
          <w:sz w:val="24"/>
          <w:szCs w:val="24"/>
          <w:lang w:val="en-US"/>
        </w:rPr>
        <w:t xml:space="preserve">J. of Cleaner Production (1), </w:t>
      </w:r>
      <w:r w:rsidRPr="00957D68">
        <w:rPr>
          <w:rFonts w:ascii="Arial Narrow" w:hAnsi="Arial Narrow"/>
          <w:i/>
          <w:sz w:val="24"/>
          <w:szCs w:val="24"/>
          <w:lang w:val="en-US"/>
        </w:rPr>
        <w:t xml:space="preserve">J. of Economic </w:t>
      </w:r>
      <w:proofErr w:type="spellStart"/>
      <w:r w:rsidRPr="00957D68">
        <w:rPr>
          <w:rFonts w:ascii="Arial Narrow" w:hAnsi="Arial Narrow"/>
          <w:i/>
          <w:sz w:val="24"/>
          <w:szCs w:val="24"/>
          <w:lang w:val="en-US"/>
        </w:rPr>
        <w:t>Behaviour</w:t>
      </w:r>
      <w:proofErr w:type="spellEnd"/>
      <w:r w:rsidRPr="00957D68">
        <w:rPr>
          <w:rFonts w:ascii="Arial Narrow" w:hAnsi="Arial Narrow"/>
          <w:i/>
          <w:sz w:val="24"/>
          <w:szCs w:val="24"/>
          <w:lang w:val="en-US"/>
        </w:rPr>
        <w:t xml:space="preserve"> and Organization</w:t>
      </w:r>
      <w:r w:rsidRPr="00957D68">
        <w:rPr>
          <w:rFonts w:ascii="Arial Narrow" w:hAnsi="Arial Narrow"/>
          <w:sz w:val="24"/>
          <w:szCs w:val="24"/>
          <w:lang w:val="en-US"/>
        </w:rPr>
        <w:t xml:space="preserve"> (4)</w:t>
      </w:r>
      <w:r w:rsidRPr="00957D68">
        <w:rPr>
          <w:rFonts w:ascii="Arial Narrow" w:hAnsi="Arial Narrow"/>
          <w:i/>
          <w:sz w:val="24"/>
          <w:szCs w:val="24"/>
          <w:lang w:val="en-US"/>
        </w:rPr>
        <w:t>, J. of Economics and Management Strategy</w:t>
      </w:r>
      <w:r w:rsidR="00360434">
        <w:rPr>
          <w:rFonts w:ascii="Arial Narrow" w:hAnsi="Arial Narrow"/>
          <w:sz w:val="24"/>
          <w:szCs w:val="24"/>
          <w:lang w:val="en-US"/>
        </w:rPr>
        <w:t xml:space="preserve"> (5</w:t>
      </w:r>
      <w:r w:rsidRPr="00957D68">
        <w:rPr>
          <w:rFonts w:ascii="Arial Narrow" w:hAnsi="Arial Narrow"/>
          <w:sz w:val="24"/>
          <w:szCs w:val="24"/>
          <w:lang w:val="en-US"/>
        </w:rPr>
        <w:t>)</w:t>
      </w:r>
      <w:r w:rsidRPr="00957D68">
        <w:rPr>
          <w:rFonts w:ascii="Arial Narrow" w:hAnsi="Arial Narrow"/>
          <w:i/>
          <w:sz w:val="24"/>
          <w:szCs w:val="24"/>
          <w:lang w:val="en-US"/>
        </w:rPr>
        <w:t xml:space="preserve">, J. of Environmental Planning &amp; </w:t>
      </w:r>
      <w:r w:rsidRPr="00957D68">
        <w:rPr>
          <w:rFonts w:ascii="Arial Narrow" w:hAnsi="Arial Narrow"/>
          <w:i/>
          <w:sz w:val="24"/>
          <w:szCs w:val="24"/>
          <w:lang w:val="en-US"/>
        </w:rPr>
        <w:lastRenderedPageBreak/>
        <w:t>Management</w:t>
      </w:r>
      <w:r w:rsidRPr="00957D68">
        <w:rPr>
          <w:rFonts w:ascii="Arial Narrow" w:hAnsi="Arial Narrow"/>
          <w:sz w:val="24"/>
          <w:szCs w:val="24"/>
          <w:lang w:val="en-US"/>
        </w:rPr>
        <w:t xml:space="preserve"> (1)</w:t>
      </w:r>
      <w:r w:rsidRPr="00957D68">
        <w:rPr>
          <w:rFonts w:ascii="Arial Narrow" w:hAnsi="Arial Narrow"/>
          <w:i/>
          <w:sz w:val="24"/>
          <w:szCs w:val="24"/>
          <w:lang w:val="en-US"/>
        </w:rPr>
        <w:t>, J. of Institutional Economics</w:t>
      </w:r>
      <w:r w:rsidRPr="00957D68">
        <w:rPr>
          <w:rFonts w:ascii="Arial Narrow" w:hAnsi="Arial Narrow"/>
          <w:sz w:val="24"/>
          <w:szCs w:val="24"/>
          <w:lang w:val="en-US"/>
        </w:rPr>
        <w:t xml:space="preserve"> (1)</w:t>
      </w:r>
      <w:r w:rsidRPr="00957D68">
        <w:rPr>
          <w:rFonts w:ascii="Arial Narrow" w:hAnsi="Arial Narrow"/>
          <w:i/>
          <w:sz w:val="24"/>
          <w:szCs w:val="24"/>
          <w:lang w:val="en-US"/>
        </w:rPr>
        <w:t>, J. of Labor Economics</w:t>
      </w:r>
      <w:r w:rsidRPr="00957D68">
        <w:rPr>
          <w:rFonts w:ascii="Arial Narrow" w:hAnsi="Arial Narrow"/>
          <w:sz w:val="24"/>
          <w:szCs w:val="24"/>
          <w:lang w:val="en-US"/>
        </w:rPr>
        <w:t xml:space="preserve"> (1)</w:t>
      </w:r>
      <w:r w:rsidRPr="00957D68">
        <w:rPr>
          <w:rFonts w:ascii="Arial Narrow" w:hAnsi="Arial Narrow"/>
          <w:i/>
          <w:sz w:val="24"/>
          <w:szCs w:val="24"/>
          <w:lang w:val="en-US"/>
        </w:rPr>
        <w:t>, J. of Law, Economics &amp; Organization</w:t>
      </w:r>
      <w:r w:rsidRPr="00957D68">
        <w:rPr>
          <w:rFonts w:ascii="Arial Narrow" w:hAnsi="Arial Narrow"/>
          <w:sz w:val="24"/>
          <w:szCs w:val="24"/>
          <w:lang w:val="en-US"/>
        </w:rPr>
        <w:t xml:space="preserve"> (3)</w:t>
      </w:r>
      <w:r w:rsidRPr="00957D68">
        <w:rPr>
          <w:rFonts w:ascii="Arial Narrow" w:hAnsi="Arial Narrow"/>
          <w:i/>
          <w:sz w:val="24"/>
          <w:szCs w:val="24"/>
          <w:lang w:val="en-US"/>
        </w:rPr>
        <w:t xml:space="preserve">, J. of Retailing (1), </w:t>
      </w:r>
      <w:r w:rsidR="00AB4F4C">
        <w:rPr>
          <w:rFonts w:ascii="Arial Narrow" w:hAnsi="Arial Narrow"/>
          <w:i/>
          <w:sz w:val="24"/>
          <w:szCs w:val="24"/>
          <w:lang w:val="en-US"/>
        </w:rPr>
        <w:t xml:space="preserve">J. of Rural Studies (1), </w:t>
      </w:r>
      <w:r w:rsidRPr="00957D68">
        <w:rPr>
          <w:rFonts w:ascii="Arial Narrow" w:hAnsi="Arial Narrow"/>
          <w:i/>
          <w:sz w:val="24"/>
          <w:szCs w:val="24"/>
          <w:lang w:val="en-US"/>
        </w:rPr>
        <w:t>J. of Small Business Management</w:t>
      </w:r>
      <w:r w:rsidRPr="00957D68">
        <w:rPr>
          <w:rFonts w:ascii="Arial Narrow" w:hAnsi="Arial Narrow"/>
          <w:sz w:val="24"/>
          <w:szCs w:val="24"/>
          <w:lang w:val="en-US"/>
        </w:rPr>
        <w:t xml:space="preserve"> (1)</w:t>
      </w:r>
      <w:r w:rsidRPr="00957D68">
        <w:rPr>
          <w:rFonts w:ascii="Arial Narrow" w:hAnsi="Arial Narrow"/>
          <w:i/>
          <w:sz w:val="24"/>
          <w:szCs w:val="24"/>
          <w:lang w:val="en-US"/>
        </w:rPr>
        <w:t xml:space="preserve">, Management </w:t>
      </w:r>
      <w:r w:rsidRPr="00957D68">
        <w:rPr>
          <w:rFonts w:ascii="Arial Narrow" w:hAnsi="Arial Narrow"/>
          <w:sz w:val="24"/>
          <w:szCs w:val="24"/>
          <w:lang w:val="en-US"/>
        </w:rPr>
        <w:t>International (3)</w:t>
      </w:r>
      <w:r w:rsidRPr="00957D68">
        <w:rPr>
          <w:rFonts w:ascii="Arial Narrow" w:hAnsi="Arial Narrow"/>
          <w:i/>
          <w:sz w:val="24"/>
          <w:szCs w:val="24"/>
          <w:lang w:val="en-US"/>
        </w:rPr>
        <w:t xml:space="preserve">, Managerial and Decision Economics </w:t>
      </w:r>
      <w:r w:rsidR="0005080C">
        <w:rPr>
          <w:rFonts w:ascii="Arial Narrow" w:hAnsi="Arial Narrow"/>
          <w:sz w:val="24"/>
          <w:szCs w:val="24"/>
          <w:lang w:val="en-US"/>
        </w:rPr>
        <w:t>(4</w:t>
      </w:r>
      <w:r w:rsidRPr="00957D68">
        <w:rPr>
          <w:rFonts w:ascii="Arial Narrow" w:hAnsi="Arial Narrow"/>
          <w:sz w:val="24"/>
          <w:szCs w:val="24"/>
          <w:lang w:val="en-US"/>
        </w:rPr>
        <w:t>)</w:t>
      </w:r>
      <w:r w:rsidRPr="00957D68">
        <w:rPr>
          <w:rFonts w:ascii="Arial Narrow" w:hAnsi="Arial Narrow"/>
          <w:i/>
          <w:sz w:val="24"/>
          <w:szCs w:val="24"/>
          <w:lang w:val="en-US"/>
        </w:rPr>
        <w:t xml:space="preserve">, The Manchester School </w:t>
      </w:r>
      <w:r w:rsidRPr="00957D68">
        <w:rPr>
          <w:rFonts w:ascii="Arial Narrow" w:hAnsi="Arial Narrow"/>
          <w:sz w:val="24"/>
          <w:szCs w:val="24"/>
          <w:lang w:val="en-US"/>
        </w:rPr>
        <w:t>(1)</w:t>
      </w:r>
      <w:r w:rsidRPr="00957D68">
        <w:rPr>
          <w:rFonts w:ascii="Arial Narrow" w:hAnsi="Arial Narrow"/>
          <w:i/>
          <w:sz w:val="24"/>
          <w:szCs w:val="24"/>
          <w:lang w:val="en-US"/>
        </w:rPr>
        <w:t xml:space="preserve">, Organization Science </w:t>
      </w:r>
      <w:r w:rsidRPr="00957D68">
        <w:rPr>
          <w:rFonts w:ascii="Arial Narrow" w:hAnsi="Arial Narrow"/>
          <w:sz w:val="24"/>
          <w:szCs w:val="24"/>
          <w:lang w:val="en-US"/>
        </w:rPr>
        <w:t>(1)</w:t>
      </w:r>
      <w:r w:rsidRPr="00957D68">
        <w:rPr>
          <w:rFonts w:ascii="Arial Narrow" w:hAnsi="Arial Narrow"/>
          <w:i/>
          <w:sz w:val="24"/>
          <w:szCs w:val="24"/>
          <w:lang w:val="en-US"/>
        </w:rPr>
        <w:t xml:space="preserve">, </w:t>
      </w:r>
      <w:proofErr w:type="spellStart"/>
      <w:r w:rsidRPr="00957D68">
        <w:rPr>
          <w:rFonts w:ascii="Arial Narrow" w:hAnsi="Arial Narrow"/>
          <w:i/>
          <w:sz w:val="24"/>
          <w:szCs w:val="24"/>
          <w:lang w:val="en-US"/>
        </w:rPr>
        <w:t>Recherches</w:t>
      </w:r>
      <w:proofErr w:type="spellEnd"/>
      <w:r w:rsidRPr="00957D68">
        <w:rPr>
          <w:rFonts w:ascii="Arial Narrow" w:hAnsi="Arial Narrow"/>
          <w:i/>
          <w:sz w:val="24"/>
          <w:szCs w:val="24"/>
          <w:lang w:val="en-US"/>
        </w:rPr>
        <w:t xml:space="preserve"> </w:t>
      </w:r>
      <w:proofErr w:type="spellStart"/>
      <w:r w:rsidRPr="00957D68">
        <w:rPr>
          <w:rFonts w:ascii="Arial Narrow" w:hAnsi="Arial Narrow"/>
          <w:i/>
          <w:sz w:val="24"/>
          <w:szCs w:val="24"/>
          <w:lang w:val="en-US"/>
        </w:rPr>
        <w:t>Economiques</w:t>
      </w:r>
      <w:proofErr w:type="spellEnd"/>
      <w:r w:rsidRPr="00957D68">
        <w:rPr>
          <w:rFonts w:ascii="Arial Narrow" w:hAnsi="Arial Narrow"/>
          <w:i/>
          <w:sz w:val="24"/>
          <w:szCs w:val="24"/>
          <w:lang w:val="en-US"/>
        </w:rPr>
        <w:t xml:space="preserve"> de Louvain </w:t>
      </w:r>
      <w:r w:rsidRPr="00957D68">
        <w:rPr>
          <w:rFonts w:ascii="Arial Narrow" w:hAnsi="Arial Narrow"/>
          <w:sz w:val="24"/>
          <w:szCs w:val="24"/>
          <w:lang w:val="en-US"/>
        </w:rPr>
        <w:t>(1)</w:t>
      </w:r>
      <w:r w:rsidRPr="00957D68">
        <w:rPr>
          <w:rFonts w:ascii="Arial Narrow" w:hAnsi="Arial Narrow"/>
          <w:i/>
          <w:sz w:val="24"/>
          <w:szCs w:val="24"/>
          <w:lang w:val="en-US"/>
        </w:rPr>
        <w:t>, Review of Austrian Economics</w:t>
      </w:r>
      <w:r w:rsidRPr="00957D68">
        <w:rPr>
          <w:rFonts w:ascii="Arial Narrow" w:hAnsi="Arial Narrow"/>
          <w:sz w:val="24"/>
          <w:szCs w:val="24"/>
          <w:lang w:val="en-US"/>
        </w:rPr>
        <w:t xml:space="preserve"> </w:t>
      </w:r>
      <w:r w:rsidRPr="00957D68">
        <w:rPr>
          <w:rFonts w:ascii="Arial Narrow" w:hAnsi="Arial Narrow"/>
          <w:i/>
          <w:sz w:val="24"/>
          <w:szCs w:val="24"/>
          <w:lang w:val="en-US"/>
        </w:rPr>
        <w:t>(2), Review of Industrial Organization</w:t>
      </w:r>
      <w:r w:rsidRPr="00957D68">
        <w:rPr>
          <w:rFonts w:ascii="Arial Narrow" w:hAnsi="Arial Narrow"/>
          <w:sz w:val="24"/>
          <w:szCs w:val="24"/>
          <w:lang w:val="en-US"/>
        </w:rPr>
        <w:t xml:space="preserve"> (2), </w:t>
      </w:r>
      <w:r w:rsidRPr="00957D68">
        <w:rPr>
          <w:rFonts w:ascii="Arial Narrow" w:hAnsi="Arial Narrow"/>
          <w:i/>
          <w:sz w:val="24"/>
          <w:szCs w:val="24"/>
          <w:lang w:val="en-US"/>
        </w:rPr>
        <w:t>Supply Chain Management</w:t>
      </w:r>
      <w:r w:rsidRPr="00957D68">
        <w:rPr>
          <w:rFonts w:ascii="Arial Narrow" w:hAnsi="Arial Narrow"/>
          <w:sz w:val="24"/>
          <w:szCs w:val="24"/>
          <w:lang w:val="en-US"/>
        </w:rPr>
        <w:t xml:space="preserve"> (1)</w:t>
      </w:r>
      <w:r w:rsidRPr="00957D68">
        <w:rPr>
          <w:rFonts w:ascii="Arial Narrow" w:hAnsi="Arial Narrow"/>
          <w:i/>
          <w:sz w:val="24"/>
          <w:szCs w:val="24"/>
          <w:lang w:val="en-US"/>
        </w:rPr>
        <w:t>.</w:t>
      </w:r>
    </w:p>
    <w:p w:rsidR="00A05CED" w:rsidRDefault="00A05CED" w:rsidP="007F0E67">
      <w:pPr>
        <w:spacing w:after="0" w:line="240" w:lineRule="auto"/>
        <w:ind w:left="703" w:hanging="703"/>
        <w:jc w:val="both"/>
        <w:rPr>
          <w:rFonts w:ascii="Arial Narrow" w:hAnsi="Arial Narrow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 xml:space="preserve">2021. </w:t>
      </w:r>
      <w:r w:rsidRPr="009067A6">
        <w:rPr>
          <w:rFonts w:ascii="Arial Narrow" w:hAnsi="Arial Narrow" w:cs="Arial"/>
          <w:sz w:val="24"/>
          <w:szCs w:val="24"/>
        </w:rPr>
        <w:t xml:space="preserve">Evaluation d’un projet </w:t>
      </w:r>
      <w:r w:rsidR="009067A6">
        <w:rPr>
          <w:rFonts w:ascii="Arial Narrow" w:hAnsi="Arial Narrow" w:cs="Arial"/>
          <w:sz w:val="24"/>
          <w:szCs w:val="24"/>
        </w:rPr>
        <w:t xml:space="preserve">soumis à l’appel à projet </w:t>
      </w:r>
      <w:r w:rsidR="009067A6" w:rsidRPr="009067A6">
        <w:rPr>
          <w:rFonts w:ascii="Arial Narrow" w:hAnsi="Arial Narrow"/>
          <w:sz w:val="24"/>
          <w:szCs w:val="24"/>
        </w:rPr>
        <w:t>« Pour et sur l’engagement des parties prenantes dans les filières et les territoires pour appuyer et valoriser la réduction de l’usage et des impacts des produits phytosanitaires »</w:t>
      </w:r>
      <w:r w:rsidR="009067A6">
        <w:rPr>
          <w:rFonts w:ascii="Arial Narrow" w:hAnsi="Arial Narrow"/>
          <w:sz w:val="24"/>
          <w:szCs w:val="24"/>
        </w:rPr>
        <w:t>.</w:t>
      </w:r>
    </w:p>
    <w:p w:rsidR="009067A6" w:rsidRPr="009067A6" w:rsidRDefault="009067A6" w:rsidP="007F0E67">
      <w:pPr>
        <w:spacing w:after="0" w:line="240" w:lineRule="auto"/>
        <w:ind w:left="703" w:hanging="703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 xml:space="preserve">2021. </w:t>
      </w:r>
      <w:r>
        <w:rPr>
          <w:rFonts w:ascii="Arial Narrow" w:hAnsi="Arial Narrow" w:cs="Arial"/>
          <w:sz w:val="24"/>
          <w:szCs w:val="24"/>
        </w:rPr>
        <w:t xml:space="preserve">Evaluation d’un projet soumis à l’appel d’offre </w:t>
      </w:r>
      <w:r w:rsidR="00DB42E8">
        <w:rPr>
          <w:rFonts w:ascii="Arial Narrow" w:hAnsi="Arial Narrow" w:cs="Arial"/>
          <w:sz w:val="24"/>
          <w:szCs w:val="24"/>
        </w:rPr>
        <w:t xml:space="preserve">« Pack Ambition Recherche » de la Région Auvergne-Rhône-Alpes. </w:t>
      </w:r>
    </w:p>
    <w:p w:rsidR="003F35C0" w:rsidRPr="003F35C0" w:rsidRDefault="003F35C0" w:rsidP="007F0E67">
      <w:pPr>
        <w:spacing w:after="0" w:line="240" w:lineRule="auto"/>
        <w:ind w:left="703" w:hanging="703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 xml:space="preserve">2017. </w:t>
      </w:r>
      <w:r>
        <w:rPr>
          <w:rFonts w:ascii="Arial Narrow" w:hAnsi="Arial Narrow" w:cs="Arial"/>
          <w:sz w:val="24"/>
          <w:szCs w:val="24"/>
        </w:rPr>
        <w:t xml:space="preserve">Membre </w:t>
      </w:r>
      <w:r w:rsidR="00B11D72">
        <w:rPr>
          <w:rFonts w:ascii="Arial Narrow" w:hAnsi="Arial Narrow"/>
          <w:sz w:val="24"/>
          <w:szCs w:val="24"/>
        </w:rPr>
        <w:t>du comité de visite</w:t>
      </w:r>
      <w:r w:rsidRPr="007F0E6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HCERS</w:t>
      </w:r>
      <w:r w:rsidRPr="007F0E67">
        <w:rPr>
          <w:rFonts w:ascii="Arial Narrow" w:hAnsi="Arial Narrow"/>
          <w:sz w:val="24"/>
          <w:szCs w:val="24"/>
        </w:rPr>
        <w:t xml:space="preserve"> d</w:t>
      </w:r>
      <w:r w:rsidR="00B91DB7">
        <w:rPr>
          <w:rFonts w:ascii="Arial Narrow" w:hAnsi="Arial Narrow"/>
          <w:sz w:val="24"/>
          <w:szCs w:val="24"/>
        </w:rPr>
        <w:t xml:space="preserve">u </w:t>
      </w:r>
      <w:r w:rsidR="00B91DB7" w:rsidRPr="00B81B0C">
        <w:rPr>
          <w:rFonts w:ascii="Arial Narrow" w:hAnsi="Arial Narrow"/>
          <w:i/>
          <w:sz w:val="24"/>
          <w:szCs w:val="24"/>
        </w:rPr>
        <w:t>Labor</w:t>
      </w:r>
      <w:r w:rsidRPr="00B81B0C">
        <w:rPr>
          <w:rFonts w:ascii="Arial Narrow" w:hAnsi="Arial Narrow"/>
          <w:i/>
          <w:sz w:val="24"/>
          <w:szCs w:val="24"/>
        </w:rPr>
        <w:t>atoire</w:t>
      </w:r>
      <w:r w:rsidR="00B91DB7" w:rsidRPr="00B81B0C">
        <w:rPr>
          <w:rFonts w:ascii="Arial Narrow" w:hAnsi="Arial Narrow"/>
          <w:i/>
          <w:sz w:val="24"/>
          <w:szCs w:val="24"/>
        </w:rPr>
        <w:t xml:space="preserve"> de Recherche sur le Développement de l’E</w:t>
      </w:r>
      <w:r w:rsidRPr="00B81B0C">
        <w:rPr>
          <w:rFonts w:ascii="Arial Narrow" w:hAnsi="Arial Narrow"/>
          <w:i/>
          <w:sz w:val="24"/>
          <w:szCs w:val="24"/>
        </w:rPr>
        <w:t>levage</w:t>
      </w:r>
      <w:r>
        <w:rPr>
          <w:rFonts w:ascii="Arial Narrow" w:hAnsi="Arial Narrow"/>
          <w:sz w:val="24"/>
          <w:szCs w:val="24"/>
        </w:rPr>
        <w:t xml:space="preserve"> (LRDE)</w:t>
      </w:r>
      <w:r w:rsidRPr="007F0E67">
        <w:rPr>
          <w:rFonts w:ascii="Arial Narrow" w:hAnsi="Arial Narrow"/>
          <w:sz w:val="24"/>
          <w:szCs w:val="24"/>
        </w:rPr>
        <w:t xml:space="preserve">, </w:t>
      </w:r>
      <w:r w:rsidR="00B11D72">
        <w:rPr>
          <w:rFonts w:ascii="Arial Narrow" w:hAnsi="Arial Narrow"/>
          <w:sz w:val="24"/>
          <w:szCs w:val="24"/>
        </w:rPr>
        <w:t xml:space="preserve">INRA </w:t>
      </w:r>
      <w:r>
        <w:rPr>
          <w:rFonts w:ascii="Arial Narrow" w:hAnsi="Arial Narrow"/>
          <w:sz w:val="24"/>
          <w:szCs w:val="24"/>
        </w:rPr>
        <w:t>Corte, Janvier</w:t>
      </w:r>
      <w:r w:rsidRPr="007F0E67">
        <w:rPr>
          <w:rFonts w:ascii="Arial Narrow" w:hAnsi="Arial Narrow"/>
          <w:sz w:val="24"/>
          <w:szCs w:val="24"/>
        </w:rPr>
        <w:t>.</w:t>
      </w:r>
    </w:p>
    <w:p w:rsidR="00B307D8" w:rsidRDefault="00B307D8" w:rsidP="007F0E67">
      <w:pPr>
        <w:spacing w:after="0" w:line="240" w:lineRule="auto"/>
        <w:ind w:left="703" w:hanging="703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 w:rsidRPr="00B307D8">
        <w:rPr>
          <w:rFonts w:ascii="Arial Narrow" w:hAnsi="Arial Narrow" w:cs="Arial"/>
          <w:b/>
          <w:sz w:val="24"/>
          <w:szCs w:val="24"/>
        </w:rPr>
        <w:t>2016</w:t>
      </w:r>
      <w:r>
        <w:rPr>
          <w:rFonts w:ascii="Arial Narrow" w:hAnsi="Arial Narrow" w:cs="Arial"/>
          <w:sz w:val="24"/>
          <w:szCs w:val="24"/>
        </w:rPr>
        <w:t xml:space="preserve">. Expertise scientifique pour le </w:t>
      </w:r>
      <w:proofErr w:type="spellStart"/>
      <w:r>
        <w:rPr>
          <w:rFonts w:ascii="Arial Narrow" w:hAnsi="Arial Narrow" w:cs="Arial"/>
          <w:sz w:val="24"/>
          <w:szCs w:val="24"/>
        </w:rPr>
        <w:t>métaprogramme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INRA </w:t>
      </w:r>
      <w:proofErr w:type="spellStart"/>
      <w:r>
        <w:rPr>
          <w:rFonts w:ascii="Arial Narrow" w:hAnsi="Arial Narrow" w:cs="Arial"/>
          <w:sz w:val="24"/>
          <w:szCs w:val="24"/>
        </w:rPr>
        <w:t>SelGen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(expertise d’un projet).</w:t>
      </w:r>
    </w:p>
    <w:p w:rsidR="005E0D7A" w:rsidRPr="005E0D7A" w:rsidRDefault="005E0D7A" w:rsidP="007F0E67">
      <w:pPr>
        <w:spacing w:after="0" w:line="240" w:lineRule="auto"/>
        <w:ind w:left="703" w:hanging="703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>2015</w:t>
      </w:r>
      <w:r w:rsidRPr="007F0E67">
        <w:rPr>
          <w:rFonts w:ascii="Arial Narrow" w:hAnsi="Arial Narrow" w:cs="Arial"/>
          <w:sz w:val="24"/>
          <w:szCs w:val="24"/>
        </w:rPr>
        <w:t>.</w:t>
      </w:r>
      <w:r>
        <w:rPr>
          <w:rFonts w:ascii="Arial Narrow" w:hAnsi="Arial Narrow" w:cs="Arial"/>
          <w:sz w:val="24"/>
          <w:szCs w:val="24"/>
        </w:rPr>
        <w:t xml:space="preserve"> Expertise scientifique pour le </w:t>
      </w:r>
      <w:proofErr w:type="spellStart"/>
      <w:r>
        <w:rPr>
          <w:rFonts w:ascii="Arial Narrow" w:hAnsi="Arial Narrow" w:cs="Arial"/>
          <w:sz w:val="24"/>
          <w:szCs w:val="24"/>
        </w:rPr>
        <w:t>métaprogramme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INRA </w:t>
      </w:r>
      <w:proofErr w:type="spellStart"/>
      <w:r>
        <w:rPr>
          <w:rFonts w:ascii="Arial Narrow" w:hAnsi="Arial Narrow" w:cs="Arial"/>
          <w:sz w:val="24"/>
          <w:szCs w:val="24"/>
        </w:rPr>
        <w:t>SelGen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(expertise d’un projet). </w:t>
      </w:r>
    </w:p>
    <w:p w:rsidR="007F0E67" w:rsidRPr="007F0E67" w:rsidRDefault="007F0E67" w:rsidP="007F0E67">
      <w:pPr>
        <w:spacing w:after="0" w:line="240" w:lineRule="auto"/>
        <w:ind w:left="703" w:hanging="703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 w:rsidRPr="007F0E67">
        <w:rPr>
          <w:rFonts w:ascii="Arial Narrow" w:hAnsi="Arial Narrow" w:cs="Arial"/>
          <w:b/>
          <w:sz w:val="24"/>
          <w:szCs w:val="24"/>
        </w:rPr>
        <w:t>2014</w:t>
      </w:r>
      <w:r w:rsidRPr="007F0E67">
        <w:rPr>
          <w:rFonts w:ascii="Arial Narrow" w:hAnsi="Arial Narrow" w:cs="Arial"/>
          <w:sz w:val="24"/>
          <w:szCs w:val="24"/>
        </w:rPr>
        <w:t>. Expertise scientifique pour le comité ECOS Nord (Ministère des affaires étrangères, Ministère de l’enseignement supérieur et de la recherche), coopération scientifique avec Amérique hispanophone (expertise d’un projet).</w:t>
      </w:r>
    </w:p>
    <w:p w:rsidR="007F0E67" w:rsidRPr="007F0E67" w:rsidRDefault="007F0E67" w:rsidP="007F0E67">
      <w:pPr>
        <w:spacing w:after="0" w:line="240" w:lineRule="auto"/>
        <w:ind w:left="703" w:hanging="703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 w:rsidRPr="007F0E67">
        <w:rPr>
          <w:rFonts w:ascii="Arial Narrow" w:hAnsi="Arial Narrow" w:cs="Arial"/>
          <w:b/>
          <w:sz w:val="24"/>
          <w:szCs w:val="24"/>
        </w:rPr>
        <w:t>2013</w:t>
      </w:r>
      <w:r w:rsidRPr="007F0E67">
        <w:rPr>
          <w:rFonts w:ascii="Arial Narrow" w:hAnsi="Arial Narrow" w:cs="Arial"/>
          <w:sz w:val="24"/>
          <w:szCs w:val="24"/>
        </w:rPr>
        <w:t xml:space="preserve">. Expertise scientifique pour le Conseil Régional d’Aquitaine (expertise d’un projet) et pour le Conseil Régional des Pays de la Loire (expertise d’un projet). </w:t>
      </w:r>
    </w:p>
    <w:p w:rsidR="007F0E67" w:rsidRPr="007F0E67" w:rsidRDefault="007F0E67" w:rsidP="007F0E67">
      <w:pPr>
        <w:spacing w:after="0" w:line="240" w:lineRule="auto"/>
        <w:ind w:left="703" w:hanging="703"/>
        <w:jc w:val="both"/>
        <w:rPr>
          <w:rFonts w:ascii="Arial Narrow" w:hAnsi="Arial Narrow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 w:rsidRPr="007F0E67">
        <w:rPr>
          <w:rFonts w:ascii="Arial Narrow" w:hAnsi="Arial Narrow" w:cs="Arial"/>
          <w:b/>
          <w:sz w:val="24"/>
          <w:szCs w:val="24"/>
        </w:rPr>
        <w:t>2011</w:t>
      </w:r>
      <w:r w:rsidRPr="007F0E67">
        <w:rPr>
          <w:rFonts w:ascii="Arial Narrow" w:hAnsi="Arial Narrow" w:cs="Arial"/>
          <w:sz w:val="24"/>
          <w:szCs w:val="24"/>
        </w:rPr>
        <w:t xml:space="preserve">. </w:t>
      </w:r>
      <w:r w:rsidRPr="007F0E67">
        <w:rPr>
          <w:rFonts w:ascii="Arial Narrow" w:hAnsi="Arial Narrow"/>
          <w:sz w:val="24"/>
          <w:szCs w:val="24"/>
        </w:rPr>
        <w:t>Expertise scientifique AERES pour l’évaluation de projets soumis au programme blanc SHS (2 projets).</w:t>
      </w:r>
    </w:p>
    <w:p w:rsidR="007F0E67" w:rsidRPr="007F0E67" w:rsidRDefault="007F0E67" w:rsidP="007F0E67">
      <w:pPr>
        <w:spacing w:after="0" w:line="240" w:lineRule="auto"/>
        <w:ind w:left="703" w:hanging="703"/>
        <w:jc w:val="both"/>
        <w:rPr>
          <w:rFonts w:ascii="Arial Narrow" w:hAnsi="Arial Narrow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 w:rsidRPr="007F0E67">
        <w:rPr>
          <w:rFonts w:ascii="Arial Narrow" w:hAnsi="Arial Narrow" w:cs="Arial"/>
          <w:b/>
          <w:sz w:val="24"/>
          <w:szCs w:val="24"/>
        </w:rPr>
        <w:t>2010</w:t>
      </w:r>
      <w:r w:rsidRPr="007F0E67">
        <w:rPr>
          <w:rFonts w:ascii="Arial Narrow" w:hAnsi="Arial Narrow" w:cs="Arial"/>
          <w:sz w:val="24"/>
          <w:szCs w:val="24"/>
        </w:rPr>
        <w:t xml:space="preserve">. </w:t>
      </w:r>
      <w:r w:rsidRPr="007F0E67">
        <w:rPr>
          <w:rFonts w:ascii="Arial Narrow" w:hAnsi="Arial Narrow"/>
          <w:sz w:val="24"/>
          <w:szCs w:val="24"/>
        </w:rPr>
        <w:t>Membre du comit</w:t>
      </w:r>
      <w:r w:rsidR="00B81B0C">
        <w:rPr>
          <w:rFonts w:ascii="Arial Narrow" w:hAnsi="Arial Narrow"/>
          <w:sz w:val="24"/>
          <w:szCs w:val="24"/>
        </w:rPr>
        <w:t xml:space="preserve">é d’évaluation AERES de l’UMR </w:t>
      </w:r>
      <w:r w:rsidRPr="00B81B0C">
        <w:rPr>
          <w:rFonts w:ascii="Arial Narrow" w:hAnsi="Arial Narrow"/>
          <w:i/>
          <w:sz w:val="24"/>
          <w:szCs w:val="24"/>
        </w:rPr>
        <w:t>Innovation et développement dans l’agriculture et l’agroalimentaire</w:t>
      </w:r>
      <w:r w:rsidRPr="007F0E67">
        <w:rPr>
          <w:rFonts w:ascii="Arial Narrow" w:hAnsi="Arial Narrow"/>
          <w:sz w:val="24"/>
          <w:szCs w:val="24"/>
        </w:rPr>
        <w:t xml:space="preserve"> (INRA / </w:t>
      </w:r>
      <w:proofErr w:type="spellStart"/>
      <w:r w:rsidRPr="007F0E67">
        <w:rPr>
          <w:rFonts w:ascii="Arial Narrow" w:hAnsi="Arial Narrow"/>
          <w:sz w:val="24"/>
          <w:szCs w:val="24"/>
        </w:rPr>
        <w:t>SupAgro</w:t>
      </w:r>
      <w:proofErr w:type="spellEnd"/>
      <w:r w:rsidRPr="007F0E67">
        <w:rPr>
          <w:rFonts w:ascii="Arial Narrow" w:hAnsi="Arial Narrow"/>
          <w:sz w:val="24"/>
          <w:szCs w:val="24"/>
        </w:rPr>
        <w:t xml:space="preserve"> / CIRAD), Montpellier.</w:t>
      </w:r>
    </w:p>
    <w:p w:rsidR="007F0E67" w:rsidRPr="007F0E67" w:rsidRDefault="00264543" w:rsidP="007F0E67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D033AE" w:rsidRPr="00E82B5D" w:rsidRDefault="007F0E67" w:rsidP="00E82B5D">
      <w:pPr>
        <w:spacing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7F0E67">
        <w:rPr>
          <w:rFonts w:ascii="Arial Narrow" w:hAnsi="Arial Narrow" w:cs="Arial"/>
          <w:b/>
          <w:sz w:val="24"/>
          <w:szCs w:val="24"/>
        </w:rPr>
        <w:t>Expertise</w:t>
      </w:r>
    </w:p>
    <w:p w:rsidR="007F0E67" w:rsidRPr="007F0E67" w:rsidRDefault="007F0E67" w:rsidP="007F0E67">
      <w:pPr>
        <w:spacing w:after="0" w:line="240" w:lineRule="auto"/>
        <w:ind w:left="703" w:hanging="703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 w:rsidRPr="007F0E67">
        <w:rPr>
          <w:rFonts w:ascii="Arial Narrow" w:hAnsi="Arial Narrow" w:cs="Arial"/>
          <w:b/>
          <w:sz w:val="24"/>
          <w:szCs w:val="24"/>
        </w:rPr>
        <w:t>2012</w:t>
      </w:r>
      <w:r w:rsidRPr="007F0E67">
        <w:rPr>
          <w:rFonts w:ascii="Arial Narrow" w:hAnsi="Arial Narrow" w:cs="Arial"/>
          <w:sz w:val="24"/>
          <w:szCs w:val="24"/>
        </w:rPr>
        <w:t>. Expert externe auprès du « comité consommateurs » de l’APRIFEL (</w:t>
      </w:r>
      <w:r w:rsidRPr="007F0E67">
        <w:rPr>
          <w:rFonts w:ascii="Arial Narrow" w:hAnsi="Arial Narrow" w:cs="Arial"/>
          <w:i/>
          <w:sz w:val="24"/>
          <w:szCs w:val="24"/>
        </w:rPr>
        <w:t>Agence pour la Recherche et l’Information en Fruits et Légumes Frais</w:t>
      </w:r>
      <w:r w:rsidRPr="007F0E67">
        <w:rPr>
          <w:rFonts w:ascii="Arial Narrow" w:hAnsi="Arial Narrow" w:cs="Arial"/>
          <w:sz w:val="24"/>
          <w:szCs w:val="24"/>
        </w:rPr>
        <w:t>).</w:t>
      </w:r>
    </w:p>
    <w:p w:rsidR="007F0E67" w:rsidRPr="007F0E67" w:rsidRDefault="007F0E67" w:rsidP="007F0E67">
      <w:pPr>
        <w:spacing w:after="0" w:line="240" w:lineRule="auto"/>
        <w:ind w:left="703" w:hanging="703"/>
        <w:jc w:val="both"/>
        <w:rPr>
          <w:rFonts w:ascii="Arial Narrow" w:hAnsi="Arial Narrow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 w:rsidRPr="007F0E67">
        <w:rPr>
          <w:rFonts w:ascii="Arial Narrow" w:hAnsi="Arial Narrow" w:cs="Arial"/>
          <w:b/>
          <w:sz w:val="24"/>
          <w:szCs w:val="24"/>
        </w:rPr>
        <w:t>2012-2011</w:t>
      </w:r>
      <w:r w:rsidRPr="007F0E67">
        <w:rPr>
          <w:rFonts w:ascii="Arial Narrow" w:hAnsi="Arial Narrow" w:cs="Arial"/>
          <w:sz w:val="24"/>
          <w:szCs w:val="24"/>
        </w:rPr>
        <w:t xml:space="preserve">. </w:t>
      </w:r>
      <w:r w:rsidRPr="007F0E67">
        <w:rPr>
          <w:rFonts w:ascii="Arial Narrow" w:hAnsi="Arial Narrow"/>
          <w:sz w:val="24"/>
          <w:szCs w:val="24"/>
        </w:rPr>
        <w:t>Membre du comité de l’instance d’évaluation de la stratégie nationale en matière de programmes opérationnels dans les filières fruits et légumes, Ministère de l’Agriculture.</w:t>
      </w:r>
    </w:p>
    <w:p w:rsidR="007F0E67" w:rsidRPr="007F0E67" w:rsidRDefault="007F0E67" w:rsidP="007F0E67">
      <w:pPr>
        <w:spacing w:after="0" w:line="240" w:lineRule="auto"/>
        <w:ind w:left="703" w:hanging="703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 w:rsidRPr="007F0E67">
        <w:rPr>
          <w:rFonts w:ascii="Arial Narrow" w:hAnsi="Arial Narrow" w:cs="Arial"/>
          <w:b/>
          <w:sz w:val="24"/>
          <w:szCs w:val="24"/>
        </w:rPr>
        <w:t>2011</w:t>
      </w:r>
      <w:r w:rsidRPr="007F0E67">
        <w:rPr>
          <w:rFonts w:ascii="Arial Narrow" w:hAnsi="Arial Narrow" w:cs="Arial"/>
          <w:sz w:val="24"/>
          <w:szCs w:val="24"/>
        </w:rPr>
        <w:t xml:space="preserve">. </w:t>
      </w:r>
      <w:r w:rsidRPr="007F0E67">
        <w:rPr>
          <w:rFonts w:ascii="Arial Narrow" w:eastAsia="Calibri" w:hAnsi="Arial Narrow" w:cs="Arial"/>
          <w:sz w:val="24"/>
          <w:szCs w:val="24"/>
        </w:rPr>
        <w:t>Membre du comité de réflexion pour le montage d’un Groupement d’Intérêt Scientifique (GIS) « Fruits » (membre du groupe 2 : attentes sociétales).</w:t>
      </w:r>
    </w:p>
    <w:p w:rsidR="007F0E67" w:rsidRPr="007F0E67" w:rsidRDefault="007F0E67" w:rsidP="007F0E67">
      <w:pPr>
        <w:spacing w:after="0" w:line="240" w:lineRule="auto"/>
        <w:ind w:left="703" w:hanging="703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 w:rsidRPr="007F0E67">
        <w:rPr>
          <w:rFonts w:ascii="Arial Narrow" w:hAnsi="Arial Narrow" w:cs="Arial"/>
          <w:b/>
          <w:sz w:val="24"/>
          <w:szCs w:val="24"/>
        </w:rPr>
        <w:t>2006</w:t>
      </w:r>
      <w:r w:rsidRPr="007F0E67">
        <w:rPr>
          <w:rFonts w:ascii="Arial Narrow" w:hAnsi="Arial Narrow" w:cs="Arial"/>
          <w:sz w:val="24"/>
          <w:szCs w:val="24"/>
        </w:rPr>
        <w:t xml:space="preserve">. Membre de la commission du Comité National de l’Information Statistique (CNIS) de l’INSEE ; groupe de travail sur les réseaux d’entreprises et réseaux d’enseigne. </w:t>
      </w:r>
    </w:p>
    <w:p w:rsidR="00B26322" w:rsidRPr="007F0E67" w:rsidRDefault="00264543" w:rsidP="00A8319B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E82B5D" w:rsidRPr="00E82B5D" w:rsidRDefault="007F0E67" w:rsidP="00E82B5D">
      <w:pPr>
        <w:spacing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7F0E67">
        <w:rPr>
          <w:rFonts w:ascii="Arial Narrow" w:hAnsi="Arial Narrow" w:cs="Arial"/>
          <w:b/>
          <w:sz w:val="24"/>
          <w:szCs w:val="24"/>
        </w:rPr>
        <w:t>Encadrement (thèses, mémoires, comités pilotage)</w:t>
      </w:r>
    </w:p>
    <w:p w:rsidR="00D26F29" w:rsidRDefault="001A6A1D" w:rsidP="007F0E67">
      <w:pPr>
        <w:spacing w:line="240" w:lineRule="auto"/>
        <w:ind w:left="705" w:hanging="705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>2021</w:t>
      </w:r>
      <w:r>
        <w:rPr>
          <w:rFonts w:ascii="Arial Narrow" w:hAnsi="Arial Narrow" w:cs="Arial"/>
          <w:sz w:val="24"/>
          <w:szCs w:val="24"/>
        </w:rPr>
        <w:t xml:space="preserve">. </w:t>
      </w:r>
    </w:p>
    <w:p w:rsidR="001A6A1D" w:rsidRDefault="00D26F29" w:rsidP="00BC4CC7">
      <w:pPr>
        <w:spacing w:line="240" w:lineRule="auto"/>
        <w:ind w:left="708" w:hanging="3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- </w:t>
      </w:r>
      <w:r w:rsidR="001A6A1D">
        <w:rPr>
          <w:rFonts w:ascii="Arial Narrow" w:hAnsi="Arial Narrow" w:cs="Arial"/>
          <w:sz w:val="24"/>
          <w:szCs w:val="24"/>
        </w:rPr>
        <w:t xml:space="preserve">Encadrement du stage </w:t>
      </w:r>
      <w:r w:rsidR="00925E2E">
        <w:rPr>
          <w:rFonts w:ascii="Arial Narrow" w:hAnsi="Arial Narrow" w:cs="Arial"/>
          <w:sz w:val="24"/>
          <w:szCs w:val="24"/>
        </w:rPr>
        <w:t>en M</w:t>
      </w:r>
      <w:r w:rsidR="001A6A1D">
        <w:rPr>
          <w:rFonts w:ascii="Arial Narrow" w:hAnsi="Arial Narrow" w:cs="Arial"/>
          <w:sz w:val="24"/>
          <w:szCs w:val="24"/>
        </w:rPr>
        <w:t xml:space="preserve">2 de Théo </w:t>
      </w:r>
      <w:proofErr w:type="spellStart"/>
      <w:r w:rsidR="001A6A1D">
        <w:rPr>
          <w:rFonts w:ascii="Arial Narrow" w:hAnsi="Arial Narrow" w:cs="Arial"/>
          <w:sz w:val="24"/>
          <w:szCs w:val="24"/>
        </w:rPr>
        <w:t>Koussayer</w:t>
      </w:r>
      <w:proofErr w:type="spellEnd"/>
      <w:r w:rsidR="001A6A1D">
        <w:rPr>
          <w:rFonts w:ascii="Arial Narrow" w:hAnsi="Arial Narrow" w:cs="Arial"/>
          <w:sz w:val="24"/>
          <w:szCs w:val="24"/>
        </w:rPr>
        <w:t xml:space="preserve">. </w:t>
      </w:r>
      <w:r w:rsidR="001A6A1D" w:rsidRPr="001A6A1D">
        <w:rPr>
          <w:rFonts w:ascii="Arial Narrow" w:hAnsi="Arial Narrow" w:cs="Arial"/>
          <w:i/>
          <w:sz w:val="24"/>
          <w:szCs w:val="24"/>
        </w:rPr>
        <w:t>Détermi</w:t>
      </w:r>
      <w:r>
        <w:rPr>
          <w:rFonts w:ascii="Arial Narrow" w:hAnsi="Arial Narrow" w:cs="Arial"/>
          <w:i/>
          <w:sz w:val="24"/>
          <w:szCs w:val="24"/>
        </w:rPr>
        <w:t xml:space="preserve">nants de l’approvisionnement en </w:t>
      </w:r>
      <w:r w:rsidR="001A6A1D" w:rsidRPr="001A6A1D">
        <w:rPr>
          <w:rFonts w:ascii="Arial Narrow" w:hAnsi="Arial Narrow" w:cs="Arial"/>
          <w:i/>
          <w:sz w:val="24"/>
          <w:szCs w:val="24"/>
        </w:rPr>
        <w:t>produits issus de l’AB dans les cantines scolaires</w:t>
      </w:r>
      <w:r w:rsidR="001A6A1D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="001A6A1D">
        <w:rPr>
          <w:rFonts w:ascii="Arial Narrow" w:hAnsi="Arial Narrow" w:cs="Arial"/>
          <w:sz w:val="24"/>
          <w:szCs w:val="24"/>
        </w:rPr>
        <w:t>Agrocampus</w:t>
      </w:r>
      <w:proofErr w:type="spellEnd"/>
      <w:r w:rsidR="001A6A1D">
        <w:rPr>
          <w:rFonts w:ascii="Arial Narrow" w:hAnsi="Arial Narrow" w:cs="Arial"/>
          <w:sz w:val="24"/>
          <w:szCs w:val="24"/>
        </w:rPr>
        <w:t xml:space="preserve">-Ouest. </w:t>
      </w:r>
    </w:p>
    <w:p w:rsidR="00D26F29" w:rsidRDefault="00D26F29" w:rsidP="00BC4CC7">
      <w:pPr>
        <w:spacing w:line="240" w:lineRule="auto"/>
        <w:ind w:left="705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- </w:t>
      </w:r>
      <w:r w:rsidR="00925E2E">
        <w:rPr>
          <w:rFonts w:ascii="Arial Narrow" w:hAnsi="Arial Narrow" w:cs="Arial"/>
          <w:sz w:val="24"/>
          <w:szCs w:val="24"/>
        </w:rPr>
        <w:t>Co-e</w:t>
      </w:r>
      <w:r>
        <w:rPr>
          <w:rFonts w:ascii="Arial Narrow" w:hAnsi="Arial Narrow" w:cs="Arial"/>
          <w:sz w:val="24"/>
          <w:szCs w:val="24"/>
        </w:rPr>
        <w:t xml:space="preserve">ncadrement du stage </w:t>
      </w:r>
      <w:r w:rsidR="00925E2E">
        <w:rPr>
          <w:rFonts w:ascii="Arial Narrow" w:hAnsi="Arial Narrow" w:cs="Arial"/>
          <w:sz w:val="24"/>
          <w:szCs w:val="24"/>
        </w:rPr>
        <w:t xml:space="preserve">en </w:t>
      </w:r>
      <w:r>
        <w:rPr>
          <w:rFonts w:ascii="Arial Narrow" w:hAnsi="Arial Narrow" w:cs="Arial"/>
          <w:sz w:val="24"/>
          <w:szCs w:val="24"/>
        </w:rPr>
        <w:t xml:space="preserve">M1 de Raquel </w:t>
      </w:r>
      <w:proofErr w:type="spellStart"/>
      <w:r>
        <w:rPr>
          <w:rFonts w:ascii="Arial Narrow" w:hAnsi="Arial Narrow" w:cs="Arial"/>
          <w:sz w:val="24"/>
          <w:szCs w:val="24"/>
        </w:rPr>
        <w:t>Alcarez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r w:rsidRPr="00D26F29">
        <w:rPr>
          <w:rFonts w:ascii="Arial Narrow" w:hAnsi="Arial Narrow" w:cs="Arial"/>
          <w:i/>
          <w:sz w:val="24"/>
          <w:szCs w:val="24"/>
        </w:rPr>
        <w:t>Restauration collective, approvisionnement en produits biologique et environnement territorial : quelles associations</w:t>
      </w:r>
      <w:r>
        <w:rPr>
          <w:rFonts w:ascii="Arial Narrow" w:hAnsi="Arial Narrow" w:cs="Arial"/>
          <w:i/>
          <w:sz w:val="24"/>
          <w:szCs w:val="24"/>
        </w:rPr>
        <w:t> </w:t>
      </w:r>
      <w:r w:rsidR="00360434">
        <w:rPr>
          <w:rFonts w:ascii="Arial Narrow" w:hAnsi="Arial Narrow" w:cs="Arial"/>
          <w:sz w:val="24"/>
          <w:szCs w:val="24"/>
        </w:rPr>
        <w:t xml:space="preserve">? Toulouse </w:t>
      </w:r>
      <w:proofErr w:type="spellStart"/>
      <w:r w:rsidR="00360434">
        <w:rPr>
          <w:rFonts w:ascii="Arial Narrow" w:hAnsi="Arial Narrow" w:cs="Arial"/>
          <w:sz w:val="24"/>
          <w:szCs w:val="24"/>
        </w:rPr>
        <w:t>School</w:t>
      </w:r>
      <w:proofErr w:type="spellEnd"/>
      <w:r w:rsidR="00360434">
        <w:rPr>
          <w:rFonts w:ascii="Arial Narrow" w:hAnsi="Arial Narrow" w:cs="Arial"/>
          <w:sz w:val="24"/>
          <w:szCs w:val="24"/>
        </w:rPr>
        <w:t xml:space="preserve"> of </w:t>
      </w:r>
      <w:proofErr w:type="spellStart"/>
      <w:r w:rsidR="00360434">
        <w:rPr>
          <w:rFonts w:ascii="Arial Narrow" w:hAnsi="Arial Narrow" w:cs="Arial"/>
          <w:sz w:val="24"/>
          <w:szCs w:val="24"/>
        </w:rPr>
        <w:t>Economics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</w:p>
    <w:p w:rsidR="00C0454B" w:rsidRDefault="00C0454B" w:rsidP="00BC4CC7">
      <w:pPr>
        <w:spacing w:line="240" w:lineRule="auto"/>
        <w:ind w:left="705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- </w:t>
      </w:r>
      <w:r w:rsidR="00925E2E">
        <w:rPr>
          <w:rFonts w:ascii="Arial Narrow" w:hAnsi="Arial Narrow" w:cs="Arial"/>
          <w:sz w:val="24"/>
          <w:szCs w:val="24"/>
        </w:rPr>
        <w:t>Co-e</w:t>
      </w:r>
      <w:r>
        <w:rPr>
          <w:rFonts w:ascii="Arial Narrow" w:hAnsi="Arial Narrow" w:cs="Arial"/>
          <w:sz w:val="24"/>
          <w:szCs w:val="24"/>
        </w:rPr>
        <w:t xml:space="preserve">ncadrement du stage </w:t>
      </w:r>
      <w:r w:rsidR="00925E2E">
        <w:rPr>
          <w:rFonts w:ascii="Arial Narrow" w:hAnsi="Arial Narrow" w:cs="Arial"/>
          <w:sz w:val="24"/>
          <w:szCs w:val="24"/>
        </w:rPr>
        <w:t xml:space="preserve">en </w:t>
      </w:r>
      <w:r>
        <w:rPr>
          <w:rFonts w:ascii="Arial Narrow" w:hAnsi="Arial Narrow" w:cs="Arial"/>
          <w:sz w:val="24"/>
          <w:szCs w:val="24"/>
        </w:rPr>
        <w:t xml:space="preserve">M1 de Paola </w:t>
      </w:r>
      <w:proofErr w:type="spellStart"/>
      <w:r>
        <w:rPr>
          <w:rFonts w:ascii="Arial Narrow" w:hAnsi="Arial Narrow" w:cs="Arial"/>
          <w:sz w:val="24"/>
          <w:szCs w:val="24"/>
        </w:rPr>
        <w:t>Ricoud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r>
        <w:rPr>
          <w:rFonts w:ascii="Arial Narrow" w:hAnsi="Arial Narrow" w:cs="Arial"/>
          <w:i/>
          <w:sz w:val="24"/>
          <w:szCs w:val="24"/>
        </w:rPr>
        <w:t>Mode de gestion des cantines scolaires et pratiques d’approvisionnement</w:t>
      </w:r>
      <w:r>
        <w:rPr>
          <w:rFonts w:ascii="Arial Narrow" w:hAnsi="Arial Narrow" w:cs="Arial"/>
          <w:sz w:val="24"/>
          <w:szCs w:val="24"/>
        </w:rPr>
        <w:t xml:space="preserve">, ENSAE. </w:t>
      </w:r>
    </w:p>
    <w:p w:rsidR="00EB4A3F" w:rsidRDefault="00EB4A3F" w:rsidP="007F0E67">
      <w:pPr>
        <w:spacing w:line="240" w:lineRule="auto"/>
        <w:ind w:left="705" w:hanging="705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lastRenderedPageBreak/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 w:rsidRPr="00BB06DE">
        <w:rPr>
          <w:rFonts w:ascii="Arial Narrow" w:hAnsi="Arial Narrow" w:cs="Arial"/>
          <w:b/>
          <w:sz w:val="24"/>
          <w:szCs w:val="24"/>
        </w:rPr>
        <w:t>2020</w:t>
      </w:r>
      <w:r>
        <w:rPr>
          <w:rFonts w:ascii="Arial Narrow" w:hAnsi="Arial Narrow" w:cs="Arial"/>
          <w:sz w:val="24"/>
          <w:szCs w:val="24"/>
        </w:rPr>
        <w:t xml:space="preserve">. Co-encadrant du mémoire </w:t>
      </w:r>
      <w:r w:rsidR="00925E2E">
        <w:rPr>
          <w:rFonts w:ascii="Arial Narrow" w:hAnsi="Arial Narrow" w:cs="Arial"/>
          <w:sz w:val="24"/>
          <w:szCs w:val="24"/>
        </w:rPr>
        <w:t xml:space="preserve">de stage M2 de Pierre </w:t>
      </w:r>
      <w:proofErr w:type="spellStart"/>
      <w:r w:rsidR="00925E2E">
        <w:rPr>
          <w:rFonts w:ascii="Arial Narrow" w:hAnsi="Arial Narrow" w:cs="Arial"/>
          <w:sz w:val="24"/>
          <w:szCs w:val="24"/>
        </w:rPr>
        <w:t>Chiavina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r w:rsidRPr="00EB4A3F">
        <w:rPr>
          <w:rFonts w:ascii="Arial Narrow" w:hAnsi="Arial Narrow" w:cs="Arial"/>
          <w:i/>
          <w:sz w:val="24"/>
          <w:szCs w:val="24"/>
        </w:rPr>
        <w:t>Impacts nutritionnels et environnementaux des menus dans les cantines scolaires des écoles élémentaires publiques</w:t>
      </w:r>
      <w:r>
        <w:rPr>
          <w:rFonts w:ascii="Arial Narrow" w:hAnsi="Arial Narrow" w:cs="Arial"/>
          <w:sz w:val="24"/>
          <w:szCs w:val="24"/>
        </w:rPr>
        <w:t>. Université de Paris I.</w:t>
      </w:r>
    </w:p>
    <w:p w:rsidR="00DB0F9C" w:rsidRPr="00DB0F9C" w:rsidRDefault="00DB0F9C" w:rsidP="007F0E67">
      <w:pPr>
        <w:spacing w:line="240" w:lineRule="auto"/>
        <w:ind w:left="705" w:hanging="705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 w:rsidR="003D5641">
        <w:rPr>
          <w:rFonts w:ascii="Arial Narrow" w:hAnsi="Arial Narrow" w:cs="Arial"/>
          <w:b/>
          <w:sz w:val="24"/>
          <w:szCs w:val="24"/>
        </w:rPr>
        <w:t>2019</w:t>
      </w:r>
      <w:r>
        <w:rPr>
          <w:rFonts w:ascii="Arial Narrow" w:hAnsi="Arial Narrow" w:cs="Arial"/>
          <w:b/>
          <w:sz w:val="24"/>
          <w:szCs w:val="24"/>
        </w:rPr>
        <w:t xml:space="preserve">. </w:t>
      </w:r>
      <w:r>
        <w:rPr>
          <w:rFonts w:ascii="Arial Narrow" w:hAnsi="Arial Narrow" w:cs="Arial"/>
          <w:sz w:val="24"/>
          <w:szCs w:val="24"/>
        </w:rPr>
        <w:t xml:space="preserve">Co-directeur de thèse (avec Sylvia </w:t>
      </w:r>
      <w:proofErr w:type="spellStart"/>
      <w:r>
        <w:rPr>
          <w:rFonts w:ascii="Arial Narrow" w:hAnsi="Arial Narrow" w:cs="Arial"/>
          <w:sz w:val="24"/>
          <w:szCs w:val="24"/>
        </w:rPr>
        <w:t>Saes</w:t>
      </w:r>
      <w:proofErr w:type="spellEnd"/>
      <w:r w:rsidR="00762767">
        <w:rPr>
          <w:rFonts w:ascii="Arial Narrow" w:hAnsi="Arial Narrow" w:cs="Arial"/>
          <w:sz w:val="24"/>
          <w:szCs w:val="24"/>
        </w:rPr>
        <w:t>, Université de Sao Paulo</w:t>
      </w:r>
      <w:r>
        <w:rPr>
          <w:rFonts w:ascii="Arial Narrow" w:hAnsi="Arial Narrow" w:cs="Arial"/>
          <w:sz w:val="24"/>
          <w:szCs w:val="24"/>
        </w:rPr>
        <w:t xml:space="preserve">), Ana Carolina Ferreira de </w:t>
      </w:r>
      <w:proofErr w:type="spellStart"/>
      <w:r>
        <w:rPr>
          <w:rFonts w:ascii="Arial Narrow" w:hAnsi="Arial Narrow" w:cs="Arial"/>
          <w:sz w:val="24"/>
          <w:szCs w:val="24"/>
        </w:rPr>
        <w:t>Siqueira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r w:rsidRPr="00DB0F9C">
        <w:rPr>
          <w:rFonts w:ascii="Arial Narrow" w:hAnsi="Arial Narrow" w:cs="Arial"/>
          <w:i/>
          <w:sz w:val="24"/>
          <w:szCs w:val="24"/>
        </w:rPr>
        <w:t xml:space="preserve">Essaies in Food Public </w:t>
      </w:r>
      <w:proofErr w:type="spellStart"/>
      <w:r w:rsidRPr="00DB0F9C">
        <w:rPr>
          <w:rFonts w:ascii="Arial Narrow" w:hAnsi="Arial Narrow" w:cs="Arial"/>
          <w:i/>
          <w:sz w:val="24"/>
          <w:szCs w:val="24"/>
        </w:rPr>
        <w:t>Procurement</w:t>
      </w:r>
      <w:proofErr w:type="spellEnd"/>
      <w:r w:rsidRPr="00DB0F9C">
        <w:rPr>
          <w:rFonts w:ascii="Arial Narrow" w:hAnsi="Arial Narrow" w:cs="Arial"/>
          <w:i/>
          <w:sz w:val="24"/>
          <w:szCs w:val="24"/>
        </w:rPr>
        <w:t xml:space="preserve"> in </w:t>
      </w:r>
      <w:proofErr w:type="spellStart"/>
      <w:r w:rsidRPr="00DB0F9C">
        <w:rPr>
          <w:rFonts w:ascii="Arial Narrow" w:hAnsi="Arial Narrow" w:cs="Arial"/>
          <w:i/>
          <w:sz w:val="24"/>
          <w:szCs w:val="24"/>
        </w:rPr>
        <w:t>Brazil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Université de Sao Paulo.  </w:t>
      </w:r>
    </w:p>
    <w:p w:rsidR="00D033AE" w:rsidRDefault="00D033AE" w:rsidP="007F0E67">
      <w:pPr>
        <w:spacing w:line="240" w:lineRule="auto"/>
        <w:ind w:left="705" w:hanging="705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 xml:space="preserve">2019. </w:t>
      </w:r>
      <w:r w:rsidR="00EB4A3F" w:rsidRPr="00EB4A3F">
        <w:rPr>
          <w:rFonts w:ascii="Arial Narrow" w:hAnsi="Arial Narrow" w:cs="Arial"/>
          <w:sz w:val="24"/>
          <w:szCs w:val="24"/>
        </w:rPr>
        <w:t xml:space="preserve">Membre du comité de pilotage de la thèse </w:t>
      </w:r>
      <w:r w:rsidR="00EB4A3F">
        <w:rPr>
          <w:rFonts w:ascii="Arial Narrow" w:hAnsi="Arial Narrow" w:cs="Arial"/>
          <w:sz w:val="24"/>
          <w:szCs w:val="24"/>
        </w:rPr>
        <w:t xml:space="preserve">de </w:t>
      </w:r>
      <w:r w:rsidR="00232282">
        <w:rPr>
          <w:rFonts w:ascii="Arial Narrow" w:hAnsi="Arial Narrow" w:cs="Arial"/>
          <w:sz w:val="24"/>
          <w:szCs w:val="24"/>
        </w:rPr>
        <w:t xml:space="preserve">Mathilde </w:t>
      </w:r>
      <w:proofErr w:type="spellStart"/>
      <w:r w:rsidR="00232282">
        <w:rPr>
          <w:rFonts w:ascii="Arial Narrow" w:hAnsi="Arial Narrow" w:cs="Arial"/>
          <w:sz w:val="24"/>
          <w:szCs w:val="24"/>
        </w:rPr>
        <w:t>Crosnier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r w:rsidR="00232282">
        <w:rPr>
          <w:rFonts w:ascii="Arial Narrow" w:hAnsi="Arial Narrow" w:cs="Arial"/>
          <w:sz w:val="24"/>
          <w:szCs w:val="24"/>
        </w:rPr>
        <w:t xml:space="preserve">(géographie), </w:t>
      </w:r>
      <w:r w:rsidR="00EB4A3F" w:rsidRPr="00EB4A3F">
        <w:rPr>
          <w:rFonts w:ascii="Arial Narrow" w:hAnsi="Arial Narrow" w:cs="Arial"/>
          <w:i/>
          <w:sz w:val="24"/>
          <w:szCs w:val="24"/>
        </w:rPr>
        <w:t>Systèmes alimentaires du milieu : arrangements institutionnels hybrides et formes de coexistence avec d’autres systèmes alimentaires</w:t>
      </w:r>
      <w:r w:rsidR="00232282" w:rsidRPr="00232282">
        <w:rPr>
          <w:rFonts w:ascii="Arial Narrow" w:hAnsi="Arial Narrow" w:cs="Arial"/>
          <w:sz w:val="24"/>
          <w:szCs w:val="24"/>
        </w:rPr>
        <w:t xml:space="preserve"> ISARA Lyon</w:t>
      </w:r>
      <w:r>
        <w:rPr>
          <w:rFonts w:ascii="Arial Narrow" w:hAnsi="Arial Narrow" w:cs="Arial"/>
          <w:sz w:val="24"/>
          <w:szCs w:val="24"/>
        </w:rPr>
        <w:t>.</w:t>
      </w:r>
      <w:r w:rsidR="00DB0F9C">
        <w:rPr>
          <w:rFonts w:ascii="Arial Narrow" w:hAnsi="Arial Narrow" w:cs="Arial"/>
          <w:sz w:val="24"/>
          <w:szCs w:val="24"/>
        </w:rPr>
        <w:t xml:space="preserve"> </w:t>
      </w:r>
      <w:r w:rsidR="00DB0F9C" w:rsidRPr="00CC027F">
        <w:rPr>
          <w:rFonts w:ascii="Arial Narrow" w:hAnsi="Arial Narrow" w:cs="Arial"/>
          <w:sz w:val="24"/>
          <w:szCs w:val="24"/>
        </w:rPr>
        <w:t xml:space="preserve">Depuis 2020, </w:t>
      </w:r>
      <w:r w:rsidR="004A640E">
        <w:rPr>
          <w:rFonts w:ascii="Arial Narrow" w:hAnsi="Arial Narrow" w:cs="Arial"/>
          <w:sz w:val="24"/>
          <w:szCs w:val="24"/>
        </w:rPr>
        <w:t>co-</w:t>
      </w:r>
      <w:r w:rsidR="00A275A6">
        <w:rPr>
          <w:rFonts w:ascii="Arial Narrow" w:hAnsi="Arial Narrow" w:cs="Arial"/>
          <w:sz w:val="24"/>
          <w:szCs w:val="24"/>
        </w:rPr>
        <w:t xml:space="preserve">directeur de </w:t>
      </w:r>
      <w:r w:rsidR="00DB0F9C" w:rsidRPr="00CC027F">
        <w:rPr>
          <w:rFonts w:ascii="Arial Narrow" w:hAnsi="Arial Narrow" w:cs="Arial"/>
          <w:sz w:val="24"/>
          <w:szCs w:val="24"/>
        </w:rPr>
        <w:t>thèse.</w:t>
      </w:r>
      <w:r w:rsidR="00DB0F9C">
        <w:rPr>
          <w:rFonts w:ascii="Arial Narrow" w:hAnsi="Arial Narrow" w:cs="Arial"/>
          <w:sz w:val="24"/>
          <w:szCs w:val="24"/>
        </w:rPr>
        <w:t xml:space="preserve"> </w:t>
      </w:r>
    </w:p>
    <w:p w:rsidR="00737CBA" w:rsidRDefault="00737CBA" w:rsidP="007F0E67">
      <w:pPr>
        <w:spacing w:line="240" w:lineRule="auto"/>
        <w:ind w:left="705" w:hanging="705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 w:rsidRPr="00737CBA">
        <w:rPr>
          <w:rFonts w:ascii="Arial Narrow" w:hAnsi="Arial Narrow" w:cs="Arial"/>
          <w:b/>
          <w:sz w:val="24"/>
          <w:szCs w:val="24"/>
        </w:rPr>
        <w:t>2018</w:t>
      </w:r>
      <w:r w:rsidRPr="00737CBA">
        <w:rPr>
          <w:rFonts w:ascii="Arial Narrow" w:hAnsi="Arial Narrow" w:cs="Arial"/>
          <w:sz w:val="24"/>
          <w:szCs w:val="24"/>
        </w:rPr>
        <w:t xml:space="preserve">. Rapporteur de l’Habilitation à Diriger des Recherches en économie de Valentin </w:t>
      </w:r>
      <w:proofErr w:type="spellStart"/>
      <w:r w:rsidRPr="00737CBA">
        <w:rPr>
          <w:rFonts w:ascii="Arial Narrow" w:hAnsi="Arial Narrow" w:cs="Arial"/>
          <w:sz w:val="24"/>
          <w:szCs w:val="24"/>
        </w:rPr>
        <w:t>B</w:t>
      </w:r>
      <w:r w:rsidR="00A275A6">
        <w:rPr>
          <w:rFonts w:ascii="Arial Narrow" w:hAnsi="Arial Narrow" w:cs="Arial"/>
          <w:sz w:val="24"/>
          <w:szCs w:val="24"/>
        </w:rPr>
        <w:t>ellassen</w:t>
      </w:r>
      <w:proofErr w:type="spellEnd"/>
      <w:r w:rsidRPr="00737CBA">
        <w:rPr>
          <w:rFonts w:ascii="Arial Narrow" w:hAnsi="Arial Narrow" w:cs="Arial"/>
          <w:sz w:val="24"/>
          <w:szCs w:val="24"/>
        </w:rPr>
        <w:t xml:space="preserve">, </w:t>
      </w:r>
      <w:r w:rsidRPr="000F314F">
        <w:rPr>
          <w:rFonts w:ascii="Arial Narrow" w:hAnsi="Arial Narrow" w:cs="Arial"/>
          <w:i/>
          <w:sz w:val="24"/>
          <w:szCs w:val="24"/>
        </w:rPr>
        <w:t xml:space="preserve">Manger moins mais manger mieux. </w:t>
      </w:r>
      <w:r w:rsidRPr="00737CBA">
        <w:rPr>
          <w:rFonts w:ascii="Arial Narrow" w:hAnsi="Arial Narrow" w:cs="Arial"/>
          <w:i/>
          <w:sz w:val="24"/>
          <w:szCs w:val="24"/>
        </w:rPr>
        <w:t>Ressorts économiques et conséquences environnementales de l’arbitrage entre quantité et qualité dans les systèmes alimentaires.</w:t>
      </w:r>
      <w:r w:rsidRPr="00737CBA">
        <w:rPr>
          <w:rFonts w:ascii="Arial Narrow" w:hAnsi="Arial Narrow" w:cs="Arial"/>
          <w:sz w:val="24"/>
          <w:szCs w:val="24"/>
        </w:rPr>
        <w:t xml:space="preserve"> Université de Bourgogne Franche-Comté.</w:t>
      </w:r>
    </w:p>
    <w:p w:rsidR="00C00DF5" w:rsidRDefault="00C00DF5" w:rsidP="007F0E67">
      <w:pPr>
        <w:spacing w:line="240" w:lineRule="auto"/>
        <w:ind w:left="705" w:hanging="705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 xml:space="preserve">2017. </w:t>
      </w:r>
      <w:r>
        <w:rPr>
          <w:rFonts w:ascii="Arial Narrow" w:hAnsi="Arial Narrow" w:cs="Arial"/>
          <w:sz w:val="24"/>
          <w:szCs w:val="24"/>
        </w:rPr>
        <w:t>Rapporteur</w:t>
      </w:r>
      <w:r w:rsidR="00CA5F86">
        <w:rPr>
          <w:rFonts w:ascii="Arial Narrow" w:hAnsi="Arial Narrow" w:cs="Arial"/>
          <w:sz w:val="24"/>
          <w:szCs w:val="24"/>
        </w:rPr>
        <w:t xml:space="preserve"> de l’Habilitation à Diriger des Recherches d’Elodie </w:t>
      </w:r>
      <w:proofErr w:type="spellStart"/>
      <w:r w:rsidR="00CA5F86">
        <w:rPr>
          <w:rFonts w:ascii="Arial Narrow" w:hAnsi="Arial Narrow" w:cs="Arial"/>
          <w:sz w:val="24"/>
          <w:szCs w:val="24"/>
        </w:rPr>
        <w:t>Rouvière</w:t>
      </w:r>
      <w:proofErr w:type="spellEnd"/>
      <w:r w:rsidR="00CA5F86">
        <w:rPr>
          <w:rFonts w:ascii="Arial Narrow" w:hAnsi="Arial Narrow" w:cs="Arial"/>
          <w:sz w:val="24"/>
          <w:szCs w:val="24"/>
        </w:rPr>
        <w:t xml:space="preserve">, </w:t>
      </w:r>
      <w:r w:rsidR="00CA5F86" w:rsidRPr="00CA5F86">
        <w:rPr>
          <w:rFonts w:ascii="Arial Narrow" w:hAnsi="Arial Narrow" w:cs="Arial"/>
          <w:i/>
          <w:sz w:val="24"/>
          <w:szCs w:val="24"/>
        </w:rPr>
        <w:t>Economie de la qualité et organisation des chaînes de valeur</w:t>
      </w:r>
      <w:r>
        <w:rPr>
          <w:rFonts w:ascii="Arial Narrow" w:hAnsi="Arial Narrow" w:cs="Arial"/>
          <w:sz w:val="24"/>
          <w:szCs w:val="24"/>
        </w:rPr>
        <w:t xml:space="preserve">, </w:t>
      </w:r>
      <w:r w:rsidR="003F35C0">
        <w:rPr>
          <w:rFonts w:ascii="Arial Narrow" w:hAnsi="Arial Narrow" w:cs="Arial"/>
          <w:sz w:val="24"/>
          <w:szCs w:val="24"/>
        </w:rPr>
        <w:t>Mars</w:t>
      </w:r>
      <w:r w:rsidR="00786BB6">
        <w:rPr>
          <w:rFonts w:ascii="Arial Narrow" w:hAnsi="Arial Narrow" w:cs="Arial"/>
          <w:sz w:val="24"/>
          <w:szCs w:val="24"/>
        </w:rPr>
        <w:t xml:space="preserve">, </w:t>
      </w:r>
      <w:r>
        <w:rPr>
          <w:rFonts w:ascii="Arial Narrow" w:hAnsi="Arial Narrow" w:cs="Arial"/>
          <w:sz w:val="24"/>
          <w:szCs w:val="24"/>
        </w:rPr>
        <w:t xml:space="preserve">Université Paris Dauphine. </w:t>
      </w:r>
    </w:p>
    <w:p w:rsidR="00C633C4" w:rsidRPr="00C633C4" w:rsidRDefault="00C633C4" w:rsidP="007F0E67">
      <w:pPr>
        <w:spacing w:line="240" w:lineRule="auto"/>
        <w:ind w:left="705" w:hanging="705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>2017</w:t>
      </w:r>
      <w:r w:rsidR="00074A41">
        <w:rPr>
          <w:rFonts w:ascii="Arial Narrow" w:hAnsi="Arial Narrow" w:cs="Arial"/>
          <w:b/>
          <w:sz w:val="24"/>
          <w:szCs w:val="24"/>
        </w:rPr>
        <w:t>-</w:t>
      </w:r>
      <w:r>
        <w:rPr>
          <w:rFonts w:ascii="Arial Narrow" w:hAnsi="Arial Narrow" w:cs="Arial"/>
          <w:b/>
          <w:sz w:val="24"/>
          <w:szCs w:val="24"/>
        </w:rPr>
        <w:t xml:space="preserve">. </w:t>
      </w:r>
      <w:r w:rsidRPr="00C633C4">
        <w:rPr>
          <w:rFonts w:ascii="Arial Narrow" w:hAnsi="Arial Narrow" w:cs="Arial"/>
          <w:sz w:val="24"/>
          <w:szCs w:val="24"/>
        </w:rPr>
        <w:t xml:space="preserve">Membre du comité de pilotage de thèse </w:t>
      </w:r>
      <w:r>
        <w:rPr>
          <w:rFonts w:ascii="Arial Narrow" w:hAnsi="Arial Narrow" w:cs="Arial"/>
          <w:sz w:val="24"/>
          <w:szCs w:val="24"/>
        </w:rPr>
        <w:t>de Lola Guillot</w:t>
      </w:r>
      <w:r w:rsidR="003C660C">
        <w:rPr>
          <w:rFonts w:ascii="Arial Narrow" w:hAnsi="Arial Narrow" w:cs="Arial"/>
          <w:sz w:val="24"/>
          <w:szCs w:val="24"/>
        </w:rPr>
        <w:t xml:space="preserve"> (sciences politiques)</w:t>
      </w:r>
      <w:r>
        <w:rPr>
          <w:rFonts w:ascii="Arial Narrow" w:hAnsi="Arial Narrow" w:cs="Arial"/>
          <w:sz w:val="24"/>
          <w:szCs w:val="24"/>
        </w:rPr>
        <w:t xml:space="preserve">, </w:t>
      </w:r>
      <w:r w:rsidRPr="00C633C4">
        <w:rPr>
          <w:rFonts w:ascii="Arial Narrow" w:hAnsi="Arial Narrow" w:cs="Arial"/>
          <w:i/>
          <w:sz w:val="24"/>
          <w:szCs w:val="24"/>
        </w:rPr>
        <w:t>Politiques alimentaires et débat public en France</w:t>
      </w:r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AgroParistech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</w:p>
    <w:p w:rsidR="00C00DF5" w:rsidRPr="00C00DF5" w:rsidRDefault="00C00DF5" w:rsidP="007F0E67">
      <w:pPr>
        <w:spacing w:line="240" w:lineRule="auto"/>
        <w:ind w:left="705" w:hanging="705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>2016</w:t>
      </w:r>
      <w:r>
        <w:rPr>
          <w:rFonts w:ascii="Arial Narrow" w:hAnsi="Arial Narrow" w:cs="Arial"/>
          <w:sz w:val="24"/>
          <w:szCs w:val="24"/>
        </w:rPr>
        <w:t xml:space="preserve">. </w:t>
      </w:r>
      <w:r w:rsidR="00C633C4">
        <w:rPr>
          <w:rFonts w:ascii="Arial Narrow" w:hAnsi="Arial Narrow" w:cs="Arial"/>
          <w:sz w:val="24"/>
          <w:szCs w:val="24"/>
        </w:rPr>
        <w:t>Membre du c</w:t>
      </w:r>
      <w:r>
        <w:rPr>
          <w:rFonts w:ascii="Arial Narrow" w:hAnsi="Arial Narrow" w:cs="Arial"/>
          <w:sz w:val="24"/>
          <w:szCs w:val="24"/>
        </w:rPr>
        <w:t xml:space="preserve">omité de pilotage de thèse, Axelle </w:t>
      </w:r>
      <w:proofErr w:type="spellStart"/>
      <w:r>
        <w:rPr>
          <w:rFonts w:ascii="Arial Narrow" w:hAnsi="Arial Narrow" w:cs="Arial"/>
          <w:sz w:val="24"/>
          <w:szCs w:val="24"/>
        </w:rPr>
        <w:t>Po</w:t>
      </w:r>
      <w:r w:rsidR="00E44A9C">
        <w:rPr>
          <w:rFonts w:ascii="Arial Narrow" w:hAnsi="Arial Narrow" w:cs="Arial"/>
          <w:sz w:val="24"/>
          <w:szCs w:val="24"/>
        </w:rPr>
        <w:t>izat</w:t>
      </w:r>
      <w:proofErr w:type="spellEnd"/>
      <w:r w:rsidR="003C660C">
        <w:rPr>
          <w:rFonts w:ascii="Arial Narrow" w:hAnsi="Arial Narrow" w:cs="Arial"/>
          <w:sz w:val="24"/>
          <w:szCs w:val="24"/>
        </w:rPr>
        <w:t xml:space="preserve"> (sciences économiques)</w:t>
      </w:r>
      <w:r>
        <w:rPr>
          <w:rFonts w:ascii="Arial Narrow" w:hAnsi="Arial Narrow" w:cs="Arial"/>
          <w:sz w:val="24"/>
          <w:szCs w:val="24"/>
        </w:rPr>
        <w:t xml:space="preserve">, </w:t>
      </w:r>
      <w:r w:rsidR="00E44A9C" w:rsidRPr="00E44A9C">
        <w:rPr>
          <w:rFonts w:ascii="Arial Narrow" w:hAnsi="Arial Narrow" w:cs="Arial"/>
          <w:i/>
          <w:sz w:val="24"/>
          <w:szCs w:val="24"/>
        </w:rPr>
        <w:t>Déterminants économiques, organisationnels et de conseil pour des leviers de réduction de l’utilisation d’antibiotiques en filières bovins laitiers et jeunes bovins de boucherie</w:t>
      </w:r>
      <w:r w:rsidR="00E44A9C">
        <w:rPr>
          <w:rFonts w:ascii="Arial Narrow" w:hAnsi="Arial Narrow" w:cs="Arial"/>
          <w:sz w:val="24"/>
          <w:szCs w:val="24"/>
        </w:rPr>
        <w:t>, UMR BIOEPAR, Oniris</w:t>
      </w:r>
      <w:r>
        <w:rPr>
          <w:rFonts w:ascii="Arial Narrow" w:hAnsi="Arial Narrow" w:cs="Arial"/>
          <w:sz w:val="24"/>
          <w:szCs w:val="24"/>
        </w:rPr>
        <w:t xml:space="preserve">, Nantes. </w:t>
      </w:r>
    </w:p>
    <w:p w:rsidR="00B307D8" w:rsidRDefault="00B307D8" w:rsidP="007F0E67">
      <w:pPr>
        <w:spacing w:line="240" w:lineRule="auto"/>
        <w:ind w:left="705" w:hanging="705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>2016</w:t>
      </w:r>
      <w:r w:rsidRPr="007F0E67">
        <w:rPr>
          <w:rFonts w:ascii="Arial Narrow" w:hAnsi="Arial Narrow" w:cs="Arial"/>
          <w:sz w:val="24"/>
          <w:szCs w:val="24"/>
        </w:rPr>
        <w:t>.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C633C4">
        <w:rPr>
          <w:rFonts w:ascii="Arial Narrow" w:hAnsi="Arial Narrow" w:cs="Arial"/>
          <w:sz w:val="24"/>
          <w:szCs w:val="24"/>
        </w:rPr>
        <w:t>Membre du c</w:t>
      </w:r>
      <w:r w:rsidR="005F5F2F">
        <w:rPr>
          <w:rFonts w:ascii="Arial Narrow" w:hAnsi="Arial Narrow" w:cs="Arial"/>
          <w:sz w:val="24"/>
          <w:szCs w:val="24"/>
        </w:rPr>
        <w:t xml:space="preserve">omité de pilotage de thèse, Mark </w:t>
      </w:r>
      <w:proofErr w:type="spellStart"/>
      <w:r w:rsidR="005F5F2F">
        <w:rPr>
          <w:rFonts w:ascii="Arial Narrow" w:hAnsi="Arial Narrow" w:cs="Arial"/>
          <w:sz w:val="24"/>
          <w:szCs w:val="24"/>
        </w:rPr>
        <w:t>Zingbagba</w:t>
      </w:r>
      <w:proofErr w:type="spellEnd"/>
      <w:r w:rsidR="005F5F2F">
        <w:rPr>
          <w:rFonts w:ascii="Arial Narrow" w:hAnsi="Arial Narrow" w:cs="Arial"/>
          <w:sz w:val="24"/>
          <w:szCs w:val="24"/>
        </w:rPr>
        <w:t xml:space="preserve"> (sciences économiques), </w:t>
      </w:r>
      <w:proofErr w:type="spellStart"/>
      <w:r w:rsidR="005F5F2F" w:rsidRPr="005F5F2F">
        <w:rPr>
          <w:rFonts w:ascii="Arial Narrow" w:hAnsi="Arial Narrow" w:cs="Arial"/>
          <w:i/>
          <w:sz w:val="24"/>
          <w:szCs w:val="24"/>
        </w:rPr>
        <w:t>Modelling</w:t>
      </w:r>
      <w:proofErr w:type="spellEnd"/>
      <w:r w:rsidR="005F5F2F" w:rsidRPr="005F5F2F">
        <w:rPr>
          <w:rFonts w:ascii="Arial Narrow" w:hAnsi="Arial Narrow" w:cs="Arial"/>
          <w:i/>
          <w:sz w:val="24"/>
          <w:szCs w:val="24"/>
        </w:rPr>
        <w:t xml:space="preserve"> of </w:t>
      </w:r>
      <w:proofErr w:type="spellStart"/>
      <w:r w:rsidR="005F5F2F" w:rsidRPr="005F5F2F">
        <w:rPr>
          <w:rFonts w:ascii="Arial Narrow" w:hAnsi="Arial Narrow" w:cs="Arial"/>
          <w:i/>
          <w:sz w:val="24"/>
          <w:szCs w:val="24"/>
        </w:rPr>
        <w:t>risks</w:t>
      </w:r>
      <w:proofErr w:type="spellEnd"/>
      <w:r w:rsidR="005F5F2F" w:rsidRPr="005F5F2F">
        <w:rPr>
          <w:rFonts w:ascii="Arial Narrow" w:hAnsi="Arial Narrow" w:cs="Arial"/>
          <w:i/>
          <w:sz w:val="24"/>
          <w:szCs w:val="24"/>
        </w:rPr>
        <w:t xml:space="preserve"> in </w:t>
      </w:r>
      <w:proofErr w:type="spellStart"/>
      <w:r w:rsidR="005F5F2F" w:rsidRPr="005F5F2F">
        <w:rPr>
          <w:rFonts w:ascii="Arial Narrow" w:hAnsi="Arial Narrow" w:cs="Arial"/>
          <w:i/>
          <w:sz w:val="24"/>
          <w:szCs w:val="24"/>
        </w:rPr>
        <w:t>emerging</w:t>
      </w:r>
      <w:proofErr w:type="spellEnd"/>
      <w:r w:rsidR="005F5F2F" w:rsidRPr="005F5F2F">
        <w:rPr>
          <w:rFonts w:ascii="Arial Narrow" w:hAnsi="Arial Narrow" w:cs="Arial"/>
          <w:i/>
          <w:sz w:val="24"/>
          <w:szCs w:val="24"/>
        </w:rPr>
        <w:t xml:space="preserve"> countries : the case of distribution in high value </w:t>
      </w:r>
      <w:proofErr w:type="spellStart"/>
      <w:r w:rsidR="005F5F2F" w:rsidRPr="005F5F2F">
        <w:rPr>
          <w:rFonts w:ascii="Arial Narrow" w:hAnsi="Arial Narrow" w:cs="Arial"/>
          <w:i/>
          <w:sz w:val="24"/>
          <w:szCs w:val="24"/>
        </w:rPr>
        <w:t>food</w:t>
      </w:r>
      <w:proofErr w:type="spellEnd"/>
      <w:r w:rsidR="005F5F2F" w:rsidRPr="005F5F2F">
        <w:rPr>
          <w:rFonts w:ascii="Arial Narrow" w:hAnsi="Arial Narrow" w:cs="Arial"/>
          <w:i/>
          <w:sz w:val="24"/>
          <w:szCs w:val="24"/>
        </w:rPr>
        <w:t xml:space="preserve"> </w:t>
      </w:r>
      <w:proofErr w:type="spellStart"/>
      <w:r w:rsidR="005F5F2F" w:rsidRPr="005F5F2F">
        <w:rPr>
          <w:rFonts w:ascii="Arial Narrow" w:hAnsi="Arial Narrow" w:cs="Arial"/>
          <w:i/>
          <w:sz w:val="24"/>
          <w:szCs w:val="24"/>
        </w:rPr>
        <w:t>markets</w:t>
      </w:r>
      <w:proofErr w:type="spellEnd"/>
      <w:r w:rsidR="005F5F2F">
        <w:rPr>
          <w:rFonts w:ascii="Arial Narrow" w:hAnsi="Arial Narrow" w:cs="Arial"/>
          <w:sz w:val="24"/>
          <w:szCs w:val="24"/>
        </w:rPr>
        <w:t>, Université de Saint-Etienne</w:t>
      </w:r>
      <w:r w:rsidRPr="00B307D8">
        <w:rPr>
          <w:rFonts w:ascii="Arial Narrow" w:hAnsi="Arial Narrow" w:cs="Arial"/>
          <w:color w:val="FF0000"/>
          <w:sz w:val="24"/>
          <w:szCs w:val="24"/>
        </w:rPr>
        <w:t>.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:rsidR="005E0D7A" w:rsidRDefault="005E0D7A" w:rsidP="007F0E67">
      <w:pPr>
        <w:spacing w:line="240" w:lineRule="auto"/>
        <w:ind w:left="705" w:hanging="705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>2015</w:t>
      </w:r>
      <w:r w:rsidR="00A170C8">
        <w:rPr>
          <w:rFonts w:ascii="Arial Narrow" w:hAnsi="Arial Narrow" w:cs="Arial"/>
          <w:b/>
          <w:sz w:val="24"/>
          <w:szCs w:val="24"/>
        </w:rPr>
        <w:t>-2020</w:t>
      </w:r>
      <w:r w:rsidRPr="007F0E67">
        <w:rPr>
          <w:rFonts w:ascii="Arial Narrow" w:hAnsi="Arial Narrow" w:cs="Arial"/>
          <w:sz w:val="24"/>
          <w:szCs w:val="24"/>
        </w:rPr>
        <w:t>.</w:t>
      </w:r>
      <w:r>
        <w:rPr>
          <w:rFonts w:ascii="Arial Narrow" w:hAnsi="Arial Narrow" w:cs="Arial"/>
          <w:sz w:val="24"/>
          <w:szCs w:val="24"/>
        </w:rPr>
        <w:t xml:space="preserve"> (</w:t>
      </w:r>
      <w:proofErr w:type="spellStart"/>
      <w:r>
        <w:rPr>
          <w:rFonts w:ascii="Arial Narrow" w:hAnsi="Arial Narrow" w:cs="Arial"/>
          <w:sz w:val="24"/>
          <w:szCs w:val="24"/>
        </w:rPr>
        <w:t>co</w:t>
      </w:r>
      <w:proofErr w:type="spellEnd"/>
      <w:r>
        <w:rPr>
          <w:rFonts w:ascii="Arial Narrow" w:hAnsi="Arial Narrow" w:cs="Arial"/>
          <w:sz w:val="24"/>
          <w:szCs w:val="24"/>
        </w:rPr>
        <w:t xml:space="preserve">)-directeur de thèse (avec </w:t>
      </w:r>
      <w:proofErr w:type="spellStart"/>
      <w:r>
        <w:rPr>
          <w:rFonts w:ascii="Arial Narrow" w:hAnsi="Arial Narrow" w:cs="Arial"/>
          <w:sz w:val="24"/>
          <w:szCs w:val="24"/>
        </w:rPr>
        <w:t>Mélise</w:t>
      </w:r>
      <w:proofErr w:type="spellEnd"/>
      <w:r w:rsidR="001324A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1324AE">
        <w:rPr>
          <w:rFonts w:ascii="Arial Narrow" w:hAnsi="Arial Narrow" w:cs="Arial"/>
          <w:sz w:val="24"/>
          <w:szCs w:val="24"/>
        </w:rPr>
        <w:t>Bourelec</w:t>
      </w:r>
      <w:proofErr w:type="spellEnd"/>
      <w:r w:rsidR="001324AE">
        <w:rPr>
          <w:rFonts w:ascii="Arial Narrow" w:hAnsi="Arial Narrow" w:cs="Arial"/>
          <w:sz w:val="24"/>
          <w:szCs w:val="24"/>
        </w:rPr>
        <w:t>, école d’ingénieurs</w:t>
      </w:r>
      <w:r w:rsidR="00F7260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F72606">
        <w:rPr>
          <w:rFonts w:ascii="Arial Narrow" w:hAnsi="Arial Narrow" w:cs="Arial"/>
          <w:sz w:val="24"/>
          <w:szCs w:val="24"/>
        </w:rPr>
        <w:t>Purpan</w:t>
      </w:r>
      <w:proofErr w:type="spellEnd"/>
      <w:r w:rsidR="00BD15DF">
        <w:rPr>
          <w:rFonts w:ascii="Arial Narrow" w:hAnsi="Arial Narrow" w:cs="Arial"/>
          <w:sz w:val="24"/>
          <w:szCs w:val="24"/>
        </w:rPr>
        <w:t xml:space="preserve"> Toulouse</w:t>
      </w:r>
      <w:r>
        <w:rPr>
          <w:rFonts w:ascii="Arial Narrow" w:hAnsi="Arial Narrow" w:cs="Arial"/>
          <w:sz w:val="24"/>
          <w:szCs w:val="24"/>
        </w:rPr>
        <w:t xml:space="preserve">), Simon </w:t>
      </w:r>
      <w:proofErr w:type="spellStart"/>
      <w:r>
        <w:rPr>
          <w:rFonts w:ascii="Arial Narrow" w:hAnsi="Arial Narrow" w:cs="Arial"/>
          <w:sz w:val="24"/>
          <w:szCs w:val="24"/>
        </w:rPr>
        <w:t>Bavec</w:t>
      </w:r>
      <w:proofErr w:type="spellEnd"/>
      <w:r>
        <w:rPr>
          <w:rFonts w:ascii="Arial Narrow" w:hAnsi="Arial Narrow" w:cs="Arial"/>
          <w:sz w:val="24"/>
          <w:szCs w:val="24"/>
        </w:rPr>
        <w:t> :</w:t>
      </w:r>
      <w:r w:rsidR="001324AE">
        <w:rPr>
          <w:rFonts w:ascii="Arial Narrow" w:hAnsi="Arial Narrow" w:cs="Arial"/>
          <w:sz w:val="24"/>
          <w:szCs w:val="24"/>
        </w:rPr>
        <w:t xml:space="preserve"> </w:t>
      </w:r>
      <w:r w:rsidR="0021370D" w:rsidRPr="0021370D">
        <w:rPr>
          <w:rFonts w:ascii="Arial Narrow" w:hAnsi="Arial Narrow" w:cs="Arial"/>
          <w:i/>
          <w:sz w:val="24"/>
          <w:szCs w:val="24"/>
        </w:rPr>
        <w:t>Plateformes collectives d’approvisionnement de produits locaux : performance organisationnelle et implication des agriculteurs</w:t>
      </w:r>
      <w:r>
        <w:rPr>
          <w:rFonts w:ascii="Arial Narrow" w:hAnsi="Arial Narrow" w:cs="Arial"/>
          <w:sz w:val="24"/>
          <w:szCs w:val="24"/>
        </w:rPr>
        <w:t xml:space="preserve">. Bourse de thèse financée par la région </w:t>
      </w:r>
      <w:r w:rsidR="001324AE">
        <w:rPr>
          <w:rFonts w:ascii="Arial Narrow" w:hAnsi="Arial Narrow" w:cs="Arial"/>
          <w:sz w:val="24"/>
          <w:szCs w:val="24"/>
        </w:rPr>
        <w:t>Midi-Pyrénées</w:t>
      </w:r>
      <w:r>
        <w:rPr>
          <w:rFonts w:ascii="Arial Narrow" w:hAnsi="Arial Narrow" w:cs="Arial"/>
          <w:sz w:val="24"/>
          <w:szCs w:val="24"/>
        </w:rPr>
        <w:t xml:space="preserve">. </w:t>
      </w:r>
      <w:r w:rsidR="00BB06DE">
        <w:rPr>
          <w:rFonts w:ascii="Arial Narrow" w:hAnsi="Arial Narrow" w:cs="Arial"/>
          <w:sz w:val="24"/>
          <w:szCs w:val="24"/>
        </w:rPr>
        <w:t xml:space="preserve">Thèse soutenue le 21 Septembre 2020. </w:t>
      </w:r>
      <w:proofErr w:type="spellStart"/>
      <w:r w:rsidR="00BB06DE">
        <w:rPr>
          <w:rFonts w:ascii="Arial Narrow" w:hAnsi="Arial Narrow" w:cs="Arial"/>
          <w:sz w:val="24"/>
          <w:szCs w:val="24"/>
        </w:rPr>
        <w:t>AgroParitech</w:t>
      </w:r>
      <w:proofErr w:type="spellEnd"/>
      <w:r w:rsidR="00BB06DE">
        <w:rPr>
          <w:rFonts w:ascii="Arial Narrow" w:hAnsi="Arial Narrow" w:cs="Arial"/>
          <w:sz w:val="24"/>
          <w:szCs w:val="24"/>
        </w:rPr>
        <w:t xml:space="preserve">. </w:t>
      </w:r>
    </w:p>
    <w:p w:rsidR="007F0E67" w:rsidRPr="00BD15DF" w:rsidRDefault="007F0E67" w:rsidP="007F0E67">
      <w:pPr>
        <w:spacing w:line="240" w:lineRule="auto"/>
        <w:ind w:left="705" w:hanging="705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 w:rsidRPr="007F0E67">
        <w:rPr>
          <w:rFonts w:ascii="Arial Narrow" w:hAnsi="Arial Narrow" w:cs="Arial"/>
          <w:b/>
          <w:sz w:val="24"/>
          <w:szCs w:val="24"/>
        </w:rPr>
        <w:t>2014</w:t>
      </w:r>
      <w:r w:rsidRPr="007F0E67">
        <w:rPr>
          <w:rFonts w:ascii="Arial Narrow" w:hAnsi="Arial Narrow" w:cs="Arial"/>
          <w:sz w:val="24"/>
          <w:szCs w:val="24"/>
        </w:rPr>
        <w:t xml:space="preserve">. Encadrant local pour le séjour doctoral de </w:t>
      </w:r>
      <w:proofErr w:type="spellStart"/>
      <w:r w:rsidRPr="007F0E67">
        <w:rPr>
          <w:rFonts w:ascii="Arial Narrow" w:hAnsi="Arial Narrow" w:cs="Arial"/>
          <w:sz w:val="24"/>
          <w:szCs w:val="24"/>
        </w:rPr>
        <w:t>Thomaz</w:t>
      </w:r>
      <w:proofErr w:type="spellEnd"/>
      <w:r w:rsidRPr="007F0E6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F0E67">
        <w:rPr>
          <w:rFonts w:ascii="Arial Narrow" w:hAnsi="Arial Narrow" w:cs="Arial"/>
          <w:sz w:val="24"/>
          <w:szCs w:val="24"/>
        </w:rPr>
        <w:t>Fronzaglia</w:t>
      </w:r>
      <w:proofErr w:type="spellEnd"/>
      <w:r w:rsidRPr="007F0E67">
        <w:rPr>
          <w:rFonts w:ascii="Arial Narrow" w:hAnsi="Arial Narrow" w:cs="Arial"/>
          <w:sz w:val="24"/>
          <w:szCs w:val="24"/>
        </w:rPr>
        <w:t xml:space="preserve"> dans l’UMR SADAPT (Septembre 2014 – Mars 2015), doctorant Université de Campinas (Brésil). </w:t>
      </w:r>
      <w:r w:rsidRPr="007F0E67">
        <w:rPr>
          <w:rFonts w:ascii="Arial Narrow" w:hAnsi="Arial Narrow" w:cs="Arial"/>
          <w:i/>
          <w:sz w:val="24"/>
          <w:szCs w:val="24"/>
          <w:lang w:val="en-US"/>
        </w:rPr>
        <w:t>The evolution of institutional support for labels of origin in agricultural products and foodstuff: the role of EMBRAPA and INRA</w:t>
      </w:r>
      <w:r w:rsidRPr="007F0E67">
        <w:rPr>
          <w:rFonts w:ascii="Arial Narrow" w:hAnsi="Arial Narrow" w:cs="Arial"/>
          <w:sz w:val="24"/>
          <w:szCs w:val="24"/>
          <w:lang w:val="en-US"/>
        </w:rPr>
        <w:t>.</w:t>
      </w:r>
      <w:r w:rsidR="00F72606">
        <w:rPr>
          <w:rFonts w:ascii="Arial Narrow" w:hAnsi="Arial Narrow" w:cs="Arial"/>
          <w:sz w:val="24"/>
          <w:szCs w:val="24"/>
          <w:lang w:val="en-US"/>
        </w:rPr>
        <w:t xml:space="preserve"> </w:t>
      </w:r>
      <w:r w:rsidR="00BD15DF">
        <w:rPr>
          <w:rFonts w:ascii="Arial Narrow" w:hAnsi="Arial Narrow" w:cs="Arial"/>
          <w:sz w:val="24"/>
          <w:szCs w:val="24"/>
        </w:rPr>
        <w:t xml:space="preserve">Thèse soutenue en 2015. </w:t>
      </w:r>
    </w:p>
    <w:p w:rsidR="007F0E67" w:rsidRPr="007F0E67" w:rsidRDefault="007F0E67" w:rsidP="007F0E67">
      <w:pPr>
        <w:spacing w:line="240" w:lineRule="auto"/>
        <w:ind w:left="705" w:hanging="705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 w:rsidR="0005080C" w:rsidRPr="0005080C">
        <w:rPr>
          <w:rFonts w:ascii="Arial Narrow" w:hAnsi="Arial Narrow" w:cs="Arial"/>
          <w:b/>
          <w:sz w:val="24"/>
          <w:szCs w:val="24"/>
        </w:rPr>
        <w:t>2017-</w:t>
      </w:r>
      <w:r w:rsidRPr="007F0E67">
        <w:rPr>
          <w:rFonts w:ascii="Arial Narrow" w:hAnsi="Arial Narrow" w:cs="Arial"/>
          <w:b/>
          <w:sz w:val="24"/>
          <w:szCs w:val="24"/>
        </w:rPr>
        <w:t>2013</w:t>
      </w:r>
      <w:r w:rsidRPr="007F0E67">
        <w:rPr>
          <w:rFonts w:ascii="Arial Narrow" w:hAnsi="Arial Narrow" w:cs="Arial"/>
          <w:sz w:val="24"/>
          <w:szCs w:val="24"/>
        </w:rPr>
        <w:t>.  (</w:t>
      </w:r>
      <w:proofErr w:type="spellStart"/>
      <w:r w:rsidRPr="007F0E67">
        <w:rPr>
          <w:rFonts w:ascii="Arial Narrow" w:hAnsi="Arial Narrow" w:cs="Arial"/>
          <w:sz w:val="24"/>
          <w:szCs w:val="24"/>
        </w:rPr>
        <w:t>co</w:t>
      </w:r>
      <w:proofErr w:type="spellEnd"/>
      <w:r w:rsidRPr="007F0E67">
        <w:rPr>
          <w:rFonts w:ascii="Arial Narrow" w:hAnsi="Arial Narrow" w:cs="Arial"/>
          <w:sz w:val="24"/>
          <w:szCs w:val="24"/>
        </w:rPr>
        <w:t xml:space="preserve">)-directeur de thèse (avec Carine </w:t>
      </w:r>
      <w:proofErr w:type="spellStart"/>
      <w:r w:rsidRPr="007F0E67">
        <w:rPr>
          <w:rFonts w:ascii="Arial Narrow" w:hAnsi="Arial Narrow" w:cs="Arial"/>
          <w:sz w:val="24"/>
          <w:szCs w:val="24"/>
        </w:rPr>
        <w:t>Staropoli</w:t>
      </w:r>
      <w:proofErr w:type="spellEnd"/>
      <w:r w:rsidRPr="007F0E67">
        <w:rPr>
          <w:rFonts w:ascii="Arial Narrow" w:hAnsi="Arial Narrow" w:cs="Arial"/>
          <w:sz w:val="24"/>
          <w:szCs w:val="24"/>
        </w:rPr>
        <w:t xml:space="preserve">, U. Paris I), Yoan Robin: </w:t>
      </w:r>
      <w:r w:rsidRPr="007F0E67">
        <w:rPr>
          <w:rFonts w:ascii="Arial Narrow" w:hAnsi="Arial Narrow" w:cs="Arial"/>
          <w:i/>
          <w:sz w:val="24"/>
          <w:szCs w:val="24"/>
        </w:rPr>
        <w:t>Gouvernance des cantines scolaires : choix du mode de gestion et organisation des filières d’approvisionnement</w:t>
      </w:r>
      <w:r w:rsidRPr="007F0E67">
        <w:rPr>
          <w:rFonts w:ascii="Arial Narrow" w:hAnsi="Arial Narrow" w:cs="Arial"/>
          <w:sz w:val="24"/>
          <w:szCs w:val="24"/>
        </w:rPr>
        <w:t xml:space="preserve">. Bourse de thèse financée par la région Ile de France (DIM ASTREA). </w:t>
      </w:r>
      <w:r w:rsidR="00097EDF" w:rsidRPr="00097EDF">
        <w:rPr>
          <w:rFonts w:ascii="Arial Narrow" w:hAnsi="Arial Narrow" w:cs="Arial"/>
          <w:sz w:val="24"/>
          <w:szCs w:val="24"/>
        </w:rPr>
        <w:t>Thèse soutenue le 20 Décembre 2017, Université Paris I</w:t>
      </w:r>
      <w:r w:rsidR="00097EDF">
        <w:rPr>
          <w:rFonts w:ascii="Arial Narrow" w:hAnsi="Arial Narrow" w:cs="Arial"/>
          <w:sz w:val="24"/>
          <w:szCs w:val="24"/>
        </w:rPr>
        <w:t xml:space="preserve">. </w:t>
      </w:r>
    </w:p>
    <w:p w:rsidR="007F0E67" w:rsidRPr="007F0E67" w:rsidRDefault="007F0E67" w:rsidP="007F0E67">
      <w:pPr>
        <w:spacing w:line="240" w:lineRule="auto"/>
        <w:ind w:left="705" w:hanging="705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 w:rsidRPr="007F0E67">
        <w:rPr>
          <w:rFonts w:ascii="Arial Narrow" w:hAnsi="Arial Narrow" w:cs="Arial"/>
          <w:b/>
          <w:sz w:val="24"/>
          <w:szCs w:val="24"/>
        </w:rPr>
        <w:t>2013</w:t>
      </w:r>
      <w:r w:rsidRPr="007F0E67">
        <w:rPr>
          <w:rFonts w:ascii="Arial Narrow" w:hAnsi="Arial Narrow" w:cs="Arial"/>
          <w:sz w:val="24"/>
          <w:szCs w:val="24"/>
        </w:rPr>
        <w:t xml:space="preserve">. </w:t>
      </w:r>
      <w:r w:rsidR="00003B10">
        <w:rPr>
          <w:rFonts w:ascii="Arial Narrow" w:hAnsi="Arial Narrow" w:cs="Arial"/>
          <w:sz w:val="24"/>
          <w:szCs w:val="24"/>
        </w:rPr>
        <w:t xml:space="preserve">Encadrant local pour le séjour doctorale de </w:t>
      </w:r>
      <w:r w:rsidR="005E0D7A">
        <w:rPr>
          <w:rFonts w:ascii="Arial Narrow" w:hAnsi="Arial Narrow" w:cs="Arial"/>
          <w:sz w:val="24"/>
          <w:szCs w:val="24"/>
        </w:rPr>
        <w:t xml:space="preserve">Paula </w:t>
      </w:r>
      <w:proofErr w:type="spellStart"/>
      <w:r w:rsidR="005E0D7A">
        <w:rPr>
          <w:rFonts w:ascii="Arial Narrow" w:hAnsi="Arial Narrow" w:cs="Arial"/>
          <w:sz w:val="24"/>
          <w:szCs w:val="24"/>
        </w:rPr>
        <w:t>Schnaider</w:t>
      </w:r>
      <w:proofErr w:type="spellEnd"/>
      <w:r w:rsidR="00003B10">
        <w:rPr>
          <w:rFonts w:ascii="Arial Narrow" w:hAnsi="Arial Narrow" w:cs="Arial"/>
          <w:sz w:val="24"/>
          <w:szCs w:val="24"/>
        </w:rPr>
        <w:t xml:space="preserve"> dans l’UMR SADAPT (Décembre 2013 – Avril 2014)</w:t>
      </w:r>
      <w:r w:rsidR="005E0D7A">
        <w:rPr>
          <w:rFonts w:ascii="Arial Narrow" w:hAnsi="Arial Narrow" w:cs="Arial"/>
          <w:sz w:val="24"/>
          <w:szCs w:val="24"/>
        </w:rPr>
        <w:t> </w:t>
      </w:r>
      <w:r w:rsidRPr="007F0E67">
        <w:rPr>
          <w:rFonts w:ascii="Arial Narrow" w:hAnsi="Arial Narrow" w:cs="Arial"/>
          <w:sz w:val="24"/>
          <w:szCs w:val="24"/>
        </w:rPr>
        <w:t xml:space="preserve">: </w:t>
      </w:r>
      <w:proofErr w:type="spellStart"/>
      <w:r w:rsidRPr="007F0E67">
        <w:rPr>
          <w:rFonts w:ascii="Arial Narrow" w:hAnsi="Arial Narrow" w:cs="Arial"/>
          <w:i/>
          <w:sz w:val="24"/>
          <w:szCs w:val="24"/>
        </w:rPr>
        <w:t>Governance</w:t>
      </w:r>
      <w:proofErr w:type="spellEnd"/>
      <w:r w:rsidRPr="007F0E67">
        <w:rPr>
          <w:rFonts w:ascii="Arial Narrow" w:hAnsi="Arial Narrow" w:cs="Arial"/>
          <w:i/>
          <w:sz w:val="24"/>
          <w:szCs w:val="24"/>
        </w:rPr>
        <w:t xml:space="preserve"> Structure and </w:t>
      </w:r>
      <w:proofErr w:type="spellStart"/>
      <w:r w:rsidRPr="007F0E67">
        <w:rPr>
          <w:rFonts w:ascii="Arial Narrow" w:hAnsi="Arial Narrow" w:cs="Arial"/>
          <w:i/>
          <w:sz w:val="24"/>
          <w:szCs w:val="24"/>
        </w:rPr>
        <w:t>Organizational</w:t>
      </w:r>
      <w:proofErr w:type="spellEnd"/>
      <w:r w:rsidRPr="007F0E67">
        <w:rPr>
          <w:rFonts w:ascii="Arial Narrow" w:hAnsi="Arial Narrow" w:cs="Arial"/>
          <w:i/>
          <w:sz w:val="24"/>
          <w:szCs w:val="24"/>
        </w:rPr>
        <w:t xml:space="preserve"> Performance : pure </w:t>
      </w:r>
      <w:proofErr w:type="spellStart"/>
      <w:r w:rsidRPr="007F0E67">
        <w:rPr>
          <w:rFonts w:ascii="Arial Narrow" w:hAnsi="Arial Narrow" w:cs="Arial"/>
          <w:i/>
          <w:sz w:val="24"/>
          <w:szCs w:val="24"/>
        </w:rPr>
        <w:t>Forms</w:t>
      </w:r>
      <w:proofErr w:type="spellEnd"/>
      <w:r w:rsidRPr="007F0E67">
        <w:rPr>
          <w:rFonts w:ascii="Arial Narrow" w:hAnsi="Arial Narrow" w:cs="Arial"/>
          <w:i/>
          <w:sz w:val="24"/>
          <w:szCs w:val="24"/>
        </w:rPr>
        <w:t xml:space="preserve"> &amp; Plural </w:t>
      </w:r>
      <w:proofErr w:type="spellStart"/>
      <w:r w:rsidRPr="007F0E67">
        <w:rPr>
          <w:rFonts w:ascii="Arial Narrow" w:hAnsi="Arial Narrow" w:cs="Arial"/>
          <w:i/>
          <w:sz w:val="24"/>
          <w:szCs w:val="24"/>
        </w:rPr>
        <w:t>Forms</w:t>
      </w:r>
      <w:proofErr w:type="spellEnd"/>
      <w:r w:rsidRPr="007F0E67">
        <w:rPr>
          <w:rFonts w:ascii="Arial Narrow" w:hAnsi="Arial Narrow" w:cs="Arial"/>
          <w:sz w:val="24"/>
          <w:szCs w:val="24"/>
        </w:rPr>
        <w:t>. Bourse de thèse du gouvernement régional de Sao Paulo.</w:t>
      </w:r>
      <w:r w:rsidR="00F72606">
        <w:rPr>
          <w:rFonts w:ascii="Arial Narrow" w:hAnsi="Arial Narrow" w:cs="Arial"/>
          <w:sz w:val="24"/>
          <w:szCs w:val="24"/>
        </w:rPr>
        <w:t xml:space="preserve"> Thèse soutenue en Janvier 2016. </w:t>
      </w:r>
    </w:p>
    <w:p w:rsidR="007F0E67" w:rsidRPr="007F0E67" w:rsidRDefault="007F0E67" w:rsidP="007F0E67">
      <w:pPr>
        <w:spacing w:line="240" w:lineRule="auto"/>
        <w:ind w:left="705" w:hanging="705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lastRenderedPageBreak/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 w:rsidRPr="007F0E67">
        <w:rPr>
          <w:rFonts w:ascii="Arial Narrow" w:hAnsi="Arial Narrow" w:cs="Arial"/>
          <w:b/>
          <w:sz w:val="24"/>
          <w:szCs w:val="24"/>
        </w:rPr>
        <w:t>2014</w:t>
      </w:r>
      <w:r w:rsidRPr="007F0E67">
        <w:rPr>
          <w:rFonts w:ascii="Arial Narrow" w:hAnsi="Arial Narrow" w:cs="Arial"/>
          <w:sz w:val="24"/>
          <w:szCs w:val="24"/>
        </w:rPr>
        <w:t xml:space="preserve">. </w:t>
      </w:r>
      <w:r w:rsidR="00C633C4">
        <w:rPr>
          <w:rFonts w:ascii="Arial Narrow" w:hAnsi="Arial Narrow" w:cs="Arial"/>
          <w:sz w:val="24"/>
          <w:szCs w:val="24"/>
        </w:rPr>
        <w:t>Membre du c</w:t>
      </w:r>
      <w:r w:rsidRPr="007F0E67">
        <w:rPr>
          <w:rFonts w:ascii="Arial Narrow" w:hAnsi="Arial Narrow" w:cs="Arial"/>
          <w:sz w:val="24"/>
          <w:szCs w:val="24"/>
        </w:rPr>
        <w:t>omité de pilotage de thèse</w:t>
      </w:r>
      <w:r w:rsidR="003C660C">
        <w:rPr>
          <w:rFonts w:ascii="Arial Narrow" w:hAnsi="Arial Narrow" w:cs="Arial"/>
          <w:sz w:val="24"/>
          <w:szCs w:val="24"/>
        </w:rPr>
        <w:t xml:space="preserve"> (sciences économiques)</w:t>
      </w:r>
      <w:r w:rsidRPr="007F0E67">
        <w:rPr>
          <w:rFonts w:ascii="Arial Narrow" w:hAnsi="Arial Narrow" w:cs="Arial"/>
          <w:sz w:val="24"/>
          <w:szCs w:val="24"/>
        </w:rPr>
        <w:t xml:space="preserve"> : Chloé </w:t>
      </w:r>
      <w:proofErr w:type="spellStart"/>
      <w:r w:rsidRPr="007F0E67">
        <w:rPr>
          <w:rFonts w:ascii="Arial Narrow" w:hAnsi="Arial Narrow" w:cs="Arial"/>
          <w:sz w:val="24"/>
          <w:szCs w:val="24"/>
        </w:rPr>
        <w:t>Tankam</w:t>
      </w:r>
      <w:proofErr w:type="spellEnd"/>
      <w:r w:rsidRPr="007F0E67">
        <w:rPr>
          <w:rFonts w:ascii="Arial Narrow" w:hAnsi="Arial Narrow" w:cs="Arial"/>
          <w:sz w:val="24"/>
          <w:szCs w:val="24"/>
        </w:rPr>
        <w:t xml:space="preserve"> (IRSTEA Clermont-Ferrand) : </w:t>
      </w:r>
      <w:r w:rsidRPr="007F0E67">
        <w:rPr>
          <w:rFonts w:ascii="Arial Narrow" w:hAnsi="Arial Narrow" w:cs="Arial"/>
          <w:i/>
          <w:sz w:val="24"/>
          <w:szCs w:val="24"/>
        </w:rPr>
        <w:t xml:space="preserve">Agriculture biologique et fourniture de services </w:t>
      </w:r>
      <w:proofErr w:type="spellStart"/>
      <w:r w:rsidRPr="007F0E67">
        <w:rPr>
          <w:rFonts w:ascii="Arial Narrow" w:hAnsi="Arial Narrow" w:cs="Arial"/>
          <w:i/>
          <w:sz w:val="24"/>
          <w:szCs w:val="24"/>
        </w:rPr>
        <w:t>ecosystémiques</w:t>
      </w:r>
      <w:proofErr w:type="spellEnd"/>
      <w:r w:rsidRPr="007F0E67">
        <w:rPr>
          <w:rFonts w:ascii="Arial Narrow" w:hAnsi="Arial Narrow" w:cs="Arial"/>
          <w:i/>
          <w:sz w:val="24"/>
          <w:szCs w:val="24"/>
        </w:rPr>
        <w:t xml:space="preserve"> en France et au Kenya : une analyse des déterminants de l’offre et de la demande</w:t>
      </w:r>
      <w:r w:rsidRPr="007F0E67">
        <w:rPr>
          <w:rFonts w:ascii="Arial Narrow" w:hAnsi="Arial Narrow" w:cs="Arial"/>
          <w:sz w:val="24"/>
          <w:szCs w:val="24"/>
        </w:rPr>
        <w:t>.</w:t>
      </w:r>
    </w:p>
    <w:p w:rsidR="007F0E67" w:rsidRPr="007F0E67" w:rsidRDefault="007F0E67" w:rsidP="007F0E67">
      <w:pPr>
        <w:spacing w:line="240" w:lineRule="auto"/>
        <w:ind w:left="705" w:hanging="705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 w:rsidRPr="007F0E67">
        <w:rPr>
          <w:rFonts w:ascii="Arial Narrow" w:hAnsi="Arial Narrow" w:cs="Arial"/>
          <w:b/>
          <w:sz w:val="24"/>
          <w:szCs w:val="24"/>
        </w:rPr>
        <w:t>2012</w:t>
      </w:r>
      <w:r w:rsidRPr="007F0E67">
        <w:rPr>
          <w:rFonts w:ascii="Arial Narrow" w:hAnsi="Arial Narrow" w:cs="Arial"/>
          <w:sz w:val="24"/>
          <w:szCs w:val="24"/>
        </w:rPr>
        <w:t xml:space="preserve">. </w:t>
      </w:r>
      <w:r w:rsidR="00C633C4">
        <w:rPr>
          <w:rFonts w:ascii="Arial Narrow" w:hAnsi="Arial Narrow" w:cs="Arial"/>
          <w:sz w:val="24"/>
          <w:szCs w:val="24"/>
        </w:rPr>
        <w:t>Membre du c</w:t>
      </w:r>
      <w:r w:rsidRPr="007F0E67">
        <w:rPr>
          <w:rFonts w:ascii="Arial Narrow" w:hAnsi="Arial Narrow" w:cs="Arial"/>
          <w:sz w:val="24"/>
          <w:szCs w:val="24"/>
        </w:rPr>
        <w:t>omité de pilotage de thèse </w:t>
      </w:r>
      <w:r w:rsidR="003C660C">
        <w:rPr>
          <w:rFonts w:ascii="Arial Narrow" w:hAnsi="Arial Narrow" w:cs="Arial"/>
          <w:sz w:val="24"/>
          <w:szCs w:val="24"/>
        </w:rPr>
        <w:t xml:space="preserve"> (sciences économiques)</w:t>
      </w:r>
      <w:r w:rsidRPr="007F0E67">
        <w:rPr>
          <w:rFonts w:ascii="Arial Narrow" w:hAnsi="Arial Narrow" w:cs="Arial"/>
          <w:sz w:val="24"/>
          <w:szCs w:val="24"/>
        </w:rPr>
        <w:t xml:space="preserve">: Christine Léger (IRSTEA Grenoble), </w:t>
      </w:r>
      <w:r w:rsidRPr="007F0E67">
        <w:rPr>
          <w:rFonts w:ascii="Arial Narrow" w:hAnsi="Arial Narrow" w:cs="Arial"/>
          <w:i/>
          <w:sz w:val="24"/>
          <w:szCs w:val="24"/>
        </w:rPr>
        <w:t>Analyse de l’action foncière publique et collective au travers du portage foncier : utilisations, évolutions, effets</w:t>
      </w:r>
      <w:r w:rsidRPr="007F0E67">
        <w:rPr>
          <w:rFonts w:ascii="Arial Narrow" w:hAnsi="Arial Narrow" w:cs="Arial"/>
          <w:sz w:val="24"/>
          <w:szCs w:val="24"/>
        </w:rPr>
        <w:t xml:space="preserve">. </w:t>
      </w:r>
    </w:p>
    <w:p w:rsidR="007F0E67" w:rsidRPr="007F0E67" w:rsidRDefault="007F0E67" w:rsidP="007F0E67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="00A170C8">
        <w:rPr>
          <w:rFonts w:ascii="Arial Narrow" w:hAnsi="Arial Narrow" w:cs="Arial"/>
          <w:sz w:val="24"/>
          <w:szCs w:val="24"/>
        </w:rPr>
        <w:tab/>
        <w:t>Encadrement de 13</w:t>
      </w:r>
      <w:r w:rsidRPr="007F0E67">
        <w:rPr>
          <w:rFonts w:ascii="Arial Narrow" w:hAnsi="Arial Narrow" w:cs="Arial"/>
          <w:sz w:val="24"/>
          <w:szCs w:val="24"/>
        </w:rPr>
        <w:t xml:space="preserve"> masters recherche (M2) et de </w:t>
      </w:r>
      <w:r w:rsidR="00FA19B9">
        <w:rPr>
          <w:rFonts w:ascii="Arial Narrow" w:hAnsi="Arial Narrow" w:cs="Arial"/>
          <w:sz w:val="24"/>
          <w:szCs w:val="24"/>
        </w:rPr>
        <w:t>6</w:t>
      </w:r>
      <w:r w:rsidRPr="007F0E67">
        <w:rPr>
          <w:rFonts w:ascii="Arial Narrow" w:hAnsi="Arial Narrow" w:cs="Arial"/>
          <w:sz w:val="24"/>
          <w:szCs w:val="24"/>
        </w:rPr>
        <w:t xml:space="preserve"> </w:t>
      </w:r>
      <w:r w:rsidR="00BC4CC7">
        <w:rPr>
          <w:rFonts w:ascii="Arial Narrow" w:hAnsi="Arial Narrow" w:cs="Arial"/>
          <w:sz w:val="24"/>
          <w:szCs w:val="24"/>
        </w:rPr>
        <w:t xml:space="preserve">projets de recherche </w:t>
      </w:r>
      <w:r w:rsidRPr="007F0E67">
        <w:rPr>
          <w:rFonts w:ascii="Arial Narrow" w:hAnsi="Arial Narrow" w:cs="Arial"/>
          <w:sz w:val="24"/>
          <w:szCs w:val="24"/>
        </w:rPr>
        <w:t xml:space="preserve">(M1) depuis </w:t>
      </w:r>
      <w:r w:rsidRPr="007F0E67">
        <w:rPr>
          <w:rFonts w:ascii="Arial Narrow" w:hAnsi="Arial Narrow" w:cs="Arial"/>
          <w:b/>
          <w:sz w:val="24"/>
          <w:szCs w:val="24"/>
        </w:rPr>
        <w:t>2007</w:t>
      </w:r>
      <w:r w:rsidRPr="007F0E67">
        <w:rPr>
          <w:rFonts w:ascii="Arial Narrow" w:hAnsi="Arial Narrow" w:cs="Arial"/>
          <w:sz w:val="24"/>
          <w:szCs w:val="24"/>
        </w:rPr>
        <w:t xml:space="preserve">. </w:t>
      </w:r>
    </w:p>
    <w:p w:rsidR="007F0E67" w:rsidRDefault="00264543" w:rsidP="007F0E67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3A228A" w:rsidRPr="003A228A" w:rsidRDefault="003A228A" w:rsidP="007F0E67">
      <w:pPr>
        <w:spacing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3A228A">
        <w:rPr>
          <w:rFonts w:ascii="Arial Narrow" w:hAnsi="Arial Narrow" w:cs="Arial"/>
          <w:b/>
          <w:sz w:val="24"/>
          <w:szCs w:val="24"/>
        </w:rPr>
        <w:t>Participations à Jury de thèses</w:t>
      </w:r>
      <w:r w:rsidR="00E82B5D">
        <w:rPr>
          <w:rFonts w:ascii="Arial Narrow" w:hAnsi="Arial Narrow" w:cs="Arial"/>
          <w:b/>
          <w:sz w:val="24"/>
          <w:szCs w:val="24"/>
        </w:rPr>
        <w:t>, jury de recrutement</w:t>
      </w:r>
    </w:p>
    <w:p w:rsidR="00074A41" w:rsidRDefault="00E82B5D" w:rsidP="00E82B5D">
      <w:pPr>
        <w:spacing w:line="240" w:lineRule="auto"/>
        <w:ind w:left="705" w:hanging="705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 w:rsidR="00074A41" w:rsidRPr="00074A41">
        <w:rPr>
          <w:rFonts w:ascii="Arial Narrow" w:hAnsi="Arial Narrow" w:cs="Arial"/>
          <w:b/>
          <w:sz w:val="24"/>
          <w:szCs w:val="24"/>
        </w:rPr>
        <w:t>2019.</w:t>
      </w:r>
      <w:r w:rsidR="00074A41">
        <w:rPr>
          <w:rFonts w:ascii="Arial Narrow" w:hAnsi="Arial Narrow" w:cs="Arial"/>
          <w:sz w:val="24"/>
          <w:szCs w:val="24"/>
        </w:rPr>
        <w:t xml:space="preserve"> </w:t>
      </w:r>
      <w:r w:rsidR="00A275A6">
        <w:rPr>
          <w:rFonts w:ascii="Arial Narrow" w:hAnsi="Arial Narrow" w:cs="Arial"/>
          <w:sz w:val="24"/>
          <w:szCs w:val="24"/>
        </w:rPr>
        <w:t xml:space="preserve">Membre du jury </w:t>
      </w:r>
      <w:r w:rsidR="00074A41" w:rsidRPr="00074A41">
        <w:rPr>
          <w:rFonts w:ascii="Arial Narrow" w:hAnsi="Arial Narrow" w:cs="Arial"/>
          <w:sz w:val="24"/>
          <w:szCs w:val="24"/>
        </w:rPr>
        <w:t xml:space="preserve">de thèse en Ecologie </w:t>
      </w:r>
      <w:r w:rsidR="00A275A6">
        <w:rPr>
          <w:rFonts w:ascii="Arial Narrow" w:hAnsi="Arial Narrow" w:cs="Arial"/>
          <w:sz w:val="24"/>
          <w:szCs w:val="24"/>
        </w:rPr>
        <w:t xml:space="preserve">(examinateur) </w:t>
      </w:r>
      <w:r w:rsidR="00074A41" w:rsidRPr="00074A41">
        <w:rPr>
          <w:rFonts w:ascii="Arial Narrow" w:hAnsi="Arial Narrow" w:cs="Arial"/>
          <w:sz w:val="24"/>
          <w:szCs w:val="24"/>
        </w:rPr>
        <w:t xml:space="preserve">de Timothée </w:t>
      </w:r>
      <w:proofErr w:type="spellStart"/>
      <w:r w:rsidR="00074A41" w:rsidRPr="00074A41">
        <w:rPr>
          <w:rFonts w:ascii="Arial Narrow" w:hAnsi="Arial Narrow" w:cs="Arial"/>
          <w:sz w:val="24"/>
          <w:szCs w:val="24"/>
        </w:rPr>
        <w:t>Fouqueray</w:t>
      </w:r>
      <w:proofErr w:type="spellEnd"/>
      <w:r w:rsidR="00074A41" w:rsidRPr="00074A41">
        <w:rPr>
          <w:rFonts w:ascii="Arial Narrow" w:hAnsi="Arial Narrow" w:cs="Arial"/>
          <w:sz w:val="24"/>
          <w:szCs w:val="24"/>
        </w:rPr>
        <w:t xml:space="preserve">, </w:t>
      </w:r>
      <w:r w:rsidR="00074A41" w:rsidRPr="00074A41">
        <w:rPr>
          <w:rFonts w:ascii="Arial Narrow" w:hAnsi="Arial Narrow" w:cs="Arial"/>
          <w:i/>
          <w:sz w:val="24"/>
          <w:szCs w:val="24"/>
        </w:rPr>
        <w:t>Adaptation stratégique au changement climatique, conservation de la biodiversité : comment l’adaptation de la gestion forestière Française modifie-t-elle les usages et les trajectoires des écosystèmes forestiers ?</w:t>
      </w:r>
      <w:r w:rsidR="00074A41" w:rsidRPr="00074A41">
        <w:rPr>
          <w:rFonts w:ascii="Arial Narrow" w:hAnsi="Arial Narrow" w:cs="Arial"/>
          <w:sz w:val="24"/>
          <w:szCs w:val="24"/>
        </w:rPr>
        <w:t xml:space="preserve"> Ecole doctorale ABIES, </w:t>
      </w:r>
      <w:proofErr w:type="spellStart"/>
      <w:r w:rsidR="00074A41" w:rsidRPr="00074A41">
        <w:rPr>
          <w:rFonts w:ascii="Arial Narrow" w:hAnsi="Arial Narrow" w:cs="Arial"/>
          <w:sz w:val="24"/>
          <w:szCs w:val="24"/>
        </w:rPr>
        <w:t>AgroParistech</w:t>
      </w:r>
      <w:proofErr w:type="spellEnd"/>
      <w:r w:rsidR="00074A41" w:rsidRPr="00074A41">
        <w:rPr>
          <w:rFonts w:ascii="Arial Narrow" w:hAnsi="Arial Narrow" w:cs="Arial"/>
          <w:sz w:val="24"/>
          <w:szCs w:val="24"/>
        </w:rPr>
        <w:t xml:space="preserve"> et Université d’Orsay</w:t>
      </w:r>
      <w:r w:rsidR="00074A41">
        <w:rPr>
          <w:rFonts w:ascii="Arial" w:hAnsi="Arial" w:cs="Arial"/>
          <w:sz w:val="18"/>
          <w:szCs w:val="18"/>
        </w:rPr>
        <w:t>.</w:t>
      </w:r>
    </w:p>
    <w:p w:rsidR="00E82B5D" w:rsidRDefault="00074A41" w:rsidP="00E82B5D">
      <w:pPr>
        <w:spacing w:line="240" w:lineRule="auto"/>
        <w:ind w:left="705" w:hanging="705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 w:rsidR="00E82B5D">
        <w:rPr>
          <w:rFonts w:ascii="Arial Narrow" w:hAnsi="Arial Narrow" w:cs="Arial"/>
          <w:b/>
          <w:sz w:val="24"/>
          <w:szCs w:val="24"/>
        </w:rPr>
        <w:t xml:space="preserve">2019. </w:t>
      </w:r>
      <w:r w:rsidR="00E82B5D">
        <w:rPr>
          <w:rFonts w:ascii="Arial Narrow" w:hAnsi="Arial Narrow" w:cs="Arial"/>
          <w:sz w:val="24"/>
          <w:szCs w:val="24"/>
        </w:rPr>
        <w:t>Membre du jury de recrutement</w:t>
      </w:r>
      <w:r w:rsidR="0005080C">
        <w:rPr>
          <w:rFonts w:ascii="Arial Narrow" w:hAnsi="Arial Narrow" w:cs="Arial"/>
          <w:sz w:val="24"/>
          <w:szCs w:val="24"/>
        </w:rPr>
        <w:t>, concours de professeur en</w:t>
      </w:r>
      <w:r w:rsidR="00E82B5D">
        <w:rPr>
          <w:rFonts w:ascii="Arial Narrow" w:hAnsi="Arial Narrow" w:cs="Arial"/>
          <w:sz w:val="24"/>
          <w:szCs w:val="24"/>
        </w:rPr>
        <w:t xml:space="preserve"> Sciences Economiques, IUT de Saint-Etienne</w:t>
      </w:r>
      <w:r w:rsidR="0077303A">
        <w:rPr>
          <w:rFonts w:ascii="Arial Narrow" w:hAnsi="Arial Narrow" w:cs="Arial"/>
          <w:sz w:val="24"/>
          <w:szCs w:val="24"/>
        </w:rPr>
        <w:t>, Université Jean Monnet</w:t>
      </w:r>
      <w:r w:rsidR="00E82B5D">
        <w:rPr>
          <w:rFonts w:ascii="Arial Narrow" w:hAnsi="Arial Narrow" w:cs="Arial"/>
          <w:sz w:val="24"/>
          <w:szCs w:val="24"/>
        </w:rPr>
        <w:t xml:space="preserve"> (29.04.2019). </w:t>
      </w:r>
    </w:p>
    <w:p w:rsidR="00E82B5D" w:rsidRPr="00E82B5D" w:rsidRDefault="00E82B5D" w:rsidP="00E82B5D">
      <w:pPr>
        <w:spacing w:line="240" w:lineRule="auto"/>
        <w:ind w:left="705" w:hanging="705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 xml:space="preserve">2019. </w:t>
      </w:r>
      <w:r w:rsidRPr="00E82B5D">
        <w:rPr>
          <w:rFonts w:ascii="Arial Narrow" w:hAnsi="Arial Narrow" w:cs="Arial"/>
          <w:sz w:val="24"/>
          <w:szCs w:val="24"/>
        </w:rPr>
        <w:t xml:space="preserve">Membre du jury de thèse </w:t>
      </w:r>
      <w:r>
        <w:rPr>
          <w:rFonts w:ascii="Arial Narrow" w:hAnsi="Arial Narrow" w:cs="Arial"/>
          <w:sz w:val="24"/>
          <w:szCs w:val="24"/>
        </w:rPr>
        <w:t xml:space="preserve">en Sciences Economiques </w:t>
      </w:r>
      <w:r w:rsidR="00010143">
        <w:rPr>
          <w:rFonts w:ascii="Arial Narrow" w:hAnsi="Arial Narrow" w:cs="Arial"/>
          <w:sz w:val="24"/>
          <w:szCs w:val="24"/>
        </w:rPr>
        <w:t xml:space="preserve">(rapporteur) </w:t>
      </w:r>
      <w:r>
        <w:rPr>
          <w:rFonts w:ascii="Arial Narrow" w:hAnsi="Arial Narrow" w:cs="Arial"/>
          <w:sz w:val="24"/>
          <w:szCs w:val="24"/>
        </w:rPr>
        <w:t xml:space="preserve">de </w:t>
      </w:r>
      <w:r w:rsidR="001F0024">
        <w:rPr>
          <w:rFonts w:ascii="Arial Narrow" w:hAnsi="Arial Narrow" w:cs="Arial"/>
          <w:sz w:val="24"/>
          <w:szCs w:val="24"/>
        </w:rPr>
        <w:t xml:space="preserve">Coralie Cholez, </w:t>
      </w:r>
      <w:r w:rsidR="00CD0DA4" w:rsidRPr="004E7714">
        <w:rPr>
          <w:rFonts w:ascii="Arial Narrow" w:hAnsi="Arial Narrow" w:cs="Arial"/>
          <w:i/>
          <w:sz w:val="24"/>
          <w:szCs w:val="24"/>
        </w:rPr>
        <w:t xml:space="preserve">Structures de gouvernance des transactions et dynamique des connaissances inter-firmes dans les filières innovantes : application aux contrats de </w:t>
      </w:r>
      <w:r w:rsidR="004E7714" w:rsidRPr="004E7714">
        <w:rPr>
          <w:rFonts w:ascii="Arial Narrow" w:hAnsi="Arial Narrow" w:cs="Arial"/>
          <w:i/>
          <w:sz w:val="24"/>
          <w:szCs w:val="24"/>
        </w:rPr>
        <w:t>production dans le secteur des g</w:t>
      </w:r>
      <w:r w:rsidR="00CD0DA4" w:rsidRPr="004E7714">
        <w:rPr>
          <w:rFonts w:ascii="Arial Narrow" w:hAnsi="Arial Narrow" w:cs="Arial"/>
          <w:i/>
          <w:sz w:val="24"/>
          <w:szCs w:val="24"/>
        </w:rPr>
        <w:t>randes cultures en France</w:t>
      </w:r>
      <w:r w:rsidR="001F0024">
        <w:rPr>
          <w:rFonts w:ascii="Arial Narrow" w:hAnsi="Arial Narrow" w:cs="Arial"/>
          <w:sz w:val="24"/>
          <w:szCs w:val="24"/>
        </w:rPr>
        <w:t xml:space="preserve">, </w:t>
      </w:r>
      <w:r w:rsidR="00CD0DA4">
        <w:rPr>
          <w:rFonts w:ascii="Arial Narrow" w:hAnsi="Arial Narrow" w:cs="Arial"/>
          <w:sz w:val="24"/>
          <w:szCs w:val="24"/>
        </w:rPr>
        <w:t>Institut National Polytechnique de Toulouse</w:t>
      </w:r>
      <w:r w:rsidR="00074A41">
        <w:rPr>
          <w:rFonts w:ascii="Arial Narrow" w:hAnsi="Arial Narrow" w:cs="Arial"/>
          <w:sz w:val="24"/>
          <w:szCs w:val="24"/>
        </w:rPr>
        <w:t>, Université de Toulouse</w:t>
      </w:r>
      <w:r w:rsidR="001F0024">
        <w:rPr>
          <w:rFonts w:ascii="Arial Narrow" w:hAnsi="Arial Narrow" w:cs="Arial"/>
          <w:sz w:val="24"/>
          <w:szCs w:val="24"/>
        </w:rPr>
        <w:t xml:space="preserve">. </w:t>
      </w:r>
    </w:p>
    <w:p w:rsidR="00211CC2" w:rsidRPr="00211CC2" w:rsidRDefault="00211CC2" w:rsidP="00097EDF">
      <w:pPr>
        <w:spacing w:line="240" w:lineRule="auto"/>
        <w:ind w:left="705" w:hanging="705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>
        <w:rPr>
          <w:rFonts w:ascii="Arial Narrow" w:hAnsi="Arial Narrow" w:cs="Arial"/>
          <w:sz w:val="24"/>
          <w:szCs w:val="24"/>
        </w:rPr>
        <w:tab/>
      </w:r>
      <w:r w:rsidRPr="00211CC2">
        <w:rPr>
          <w:rFonts w:ascii="Arial Narrow" w:hAnsi="Arial Narrow" w:cs="Arial"/>
          <w:b/>
          <w:sz w:val="24"/>
          <w:szCs w:val="24"/>
        </w:rPr>
        <w:t>2018</w:t>
      </w:r>
      <w:r>
        <w:rPr>
          <w:rFonts w:ascii="Arial Narrow" w:hAnsi="Arial Narrow" w:cs="Arial"/>
          <w:sz w:val="24"/>
          <w:szCs w:val="24"/>
        </w:rPr>
        <w:t xml:space="preserve">. </w:t>
      </w:r>
      <w:r w:rsidRPr="00211CC2">
        <w:rPr>
          <w:rFonts w:ascii="Arial Narrow" w:hAnsi="Arial Narrow" w:cs="Arial"/>
          <w:sz w:val="24"/>
          <w:szCs w:val="24"/>
        </w:rPr>
        <w:t xml:space="preserve">Membre du jury de thèse </w:t>
      </w:r>
      <w:r w:rsidR="00E82B5D">
        <w:rPr>
          <w:rFonts w:ascii="Arial Narrow" w:hAnsi="Arial Narrow" w:cs="Arial"/>
          <w:sz w:val="24"/>
          <w:szCs w:val="24"/>
        </w:rPr>
        <w:t xml:space="preserve">en Sciences Economiques </w:t>
      </w:r>
      <w:r w:rsidRPr="00211CC2">
        <w:rPr>
          <w:rFonts w:ascii="Arial Narrow" w:hAnsi="Arial Narrow" w:cs="Arial"/>
          <w:sz w:val="24"/>
          <w:szCs w:val="24"/>
        </w:rPr>
        <w:t xml:space="preserve">(rapporteur et président du jury) de Mark </w:t>
      </w:r>
      <w:proofErr w:type="spellStart"/>
      <w:r w:rsidRPr="00211CC2">
        <w:rPr>
          <w:rFonts w:ascii="Arial Narrow" w:hAnsi="Arial Narrow" w:cs="Arial"/>
          <w:sz w:val="24"/>
          <w:szCs w:val="24"/>
        </w:rPr>
        <w:t>Zingbabga</w:t>
      </w:r>
      <w:proofErr w:type="spellEnd"/>
      <w:r w:rsidRPr="00211CC2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211CC2">
        <w:rPr>
          <w:rFonts w:ascii="Arial Narrow" w:hAnsi="Arial Narrow" w:cs="Arial"/>
          <w:i/>
          <w:sz w:val="24"/>
          <w:szCs w:val="24"/>
        </w:rPr>
        <w:t>Three</w:t>
      </w:r>
      <w:proofErr w:type="spellEnd"/>
      <w:r w:rsidRPr="00211CC2">
        <w:rPr>
          <w:rFonts w:ascii="Arial Narrow" w:hAnsi="Arial Narrow" w:cs="Arial"/>
          <w:i/>
          <w:sz w:val="24"/>
          <w:szCs w:val="24"/>
        </w:rPr>
        <w:t xml:space="preserve"> </w:t>
      </w:r>
      <w:proofErr w:type="spellStart"/>
      <w:r w:rsidRPr="00211CC2">
        <w:rPr>
          <w:rFonts w:ascii="Arial Narrow" w:hAnsi="Arial Narrow" w:cs="Arial"/>
          <w:i/>
          <w:sz w:val="24"/>
          <w:szCs w:val="24"/>
        </w:rPr>
        <w:t>Essays</w:t>
      </w:r>
      <w:proofErr w:type="spellEnd"/>
      <w:r w:rsidRPr="00211CC2">
        <w:rPr>
          <w:rFonts w:ascii="Arial Narrow" w:hAnsi="Arial Narrow" w:cs="Arial"/>
          <w:i/>
          <w:sz w:val="24"/>
          <w:szCs w:val="24"/>
        </w:rPr>
        <w:t xml:space="preserve"> on </w:t>
      </w:r>
      <w:proofErr w:type="spellStart"/>
      <w:r w:rsidRPr="00211CC2">
        <w:rPr>
          <w:rFonts w:ascii="Arial Narrow" w:hAnsi="Arial Narrow" w:cs="Arial"/>
          <w:i/>
          <w:sz w:val="24"/>
          <w:szCs w:val="24"/>
        </w:rPr>
        <w:t>Upstream</w:t>
      </w:r>
      <w:proofErr w:type="spellEnd"/>
      <w:r w:rsidRPr="00211CC2">
        <w:rPr>
          <w:rFonts w:ascii="Arial Narrow" w:hAnsi="Arial Narrow" w:cs="Arial"/>
          <w:i/>
          <w:sz w:val="24"/>
          <w:szCs w:val="24"/>
        </w:rPr>
        <w:t xml:space="preserve"> and </w:t>
      </w:r>
      <w:proofErr w:type="spellStart"/>
      <w:r w:rsidRPr="00211CC2">
        <w:rPr>
          <w:rFonts w:ascii="Arial Narrow" w:hAnsi="Arial Narrow" w:cs="Arial"/>
          <w:i/>
          <w:sz w:val="24"/>
          <w:szCs w:val="24"/>
        </w:rPr>
        <w:t>Downstream</w:t>
      </w:r>
      <w:proofErr w:type="spellEnd"/>
      <w:r w:rsidRPr="00211CC2">
        <w:rPr>
          <w:rFonts w:ascii="Arial Narrow" w:hAnsi="Arial Narrow" w:cs="Arial"/>
          <w:i/>
          <w:sz w:val="24"/>
          <w:szCs w:val="24"/>
        </w:rPr>
        <w:t xml:space="preserve"> Disruption </w:t>
      </w:r>
      <w:proofErr w:type="spellStart"/>
      <w:r w:rsidRPr="00211CC2">
        <w:rPr>
          <w:rFonts w:ascii="Arial Narrow" w:hAnsi="Arial Narrow" w:cs="Arial"/>
          <w:i/>
          <w:sz w:val="24"/>
          <w:szCs w:val="24"/>
        </w:rPr>
        <w:t>along</w:t>
      </w:r>
      <w:proofErr w:type="spellEnd"/>
      <w:r w:rsidRPr="00211CC2">
        <w:rPr>
          <w:rFonts w:ascii="Arial Narrow" w:hAnsi="Arial Narrow" w:cs="Arial"/>
          <w:i/>
          <w:sz w:val="24"/>
          <w:szCs w:val="24"/>
        </w:rPr>
        <w:t xml:space="preserve"> </w:t>
      </w:r>
      <w:proofErr w:type="spellStart"/>
      <w:r w:rsidRPr="00211CC2">
        <w:rPr>
          <w:rFonts w:ascii="Arial Narrow" w:hAnsi="Arial Narrow" w:cs="Arial"/>
          <w:i/>
          <w:sz w:val="24"/>
          <w:szCs w:val="24"/>
        </w:rPr>
        <w:t>Nutritional</w:t>
      </w:r>
      <w:proofErr w:type="spellEnd"/>
      <w:r w:rsidRPr="00211CC2">
        <w:rPr>
          <w:rFonts w:ascii="Arial Narrow" w:hAnsi="Arial Narrow" w:cs="Arial"/>
          <w:i/>
          <w:sz w:val="24"/>
          <w:szCs w:val="24"/>
        </w:rPr>
        <w:t xml:space="preserve"> High-Value Food </w:t>
      </w:r>
      <w:proofErr w:type="spellStart"/>
      <w:r w:rsidRPr="00211CC2">
        <w:rPr>
          <w:rFonts w:ascii="Arial Narrow" w:hAnsi="Arial Narrow" w:cs="Arial"/>
          <w:i/>
          <w:sz w:val="24"/>
          <w:szCs w:val="24"/>
        </w:rPr>
        <w:t>Supply</w:t>
      </w:r>
      <w:proofErr w:type="spellEnd"/>
      <w:r w:rsidRPr="00211CC2">
        <w:rPr>
          <w:rFonts w:ascii="Arial Narrow" w:hAnsi="Arial Narrow" w:cs="Arial"/>
          <w:i/>
          <w:sz w:val="24"/>
          <w:szCs w:val="24"/>
        </w:rPr>
        <w:t xml:space="preserve"> </w:t>
      </w:r>
      <w:proofErr w:type="spellStart"/>
      <w:r w:rsidRPr="00211CC2">
        <w:rPr>
          <w:rFonts w:ascii="Arial Narrow" w:hAnsi="Arial Narrow" w:cs="Arial"/>
          <w:i/>
          <w:sz w:val="24"/>
          <w:szCs w:val="24"/>
        </w:rPr>
        <w:t>Chains</w:t>
      </w:r>
      <w:proofErr w:type="spellEnd"/>
      <w:r w:rsidRPr="00211CC2">
        <w:rPr>
          <w:rFonts w:ascii="Arial Narrow" w:hAnsi="Arial Narrow" w:cs="Arial"/>
          <w:i/>
          <w:sz w:val="24"/>
          <w:szCs w:val="24"/>
        </w:rPr>
        <w:t xml:space="preserve"> in </w:t>
      </w:r>
      <w:proofErr w:type="spellStart"/>
      <w:r w:rsidRPr="00211CC2">
        <w:rPr>
          <w:rFonts w:ascii="Arial Narrow" w:hAnsi="Arial Narrow" w:cs="Arial"/>
          <w:i/>
          <w:sz w:val="24"/>
          <w:szCs w:val="24"/>
        </w:rPr>
        <w:t>Emerging</w:t>
      </w:r>
      <w:proofErr w:type="spellEnd"/>
      <w:r w:rsidRPr="00211CC2">
        <w:rPr>
          <w:rFonts w:ascii="Arial Narrow" w:hAnsi="Arial Narrow" w:cs="Arial"/>
          <w:i/>
          <w:sz w:val="24"/>
          <w:szCs w:val="24"/>
        </w:rPr>
        <w:t xml:space="preserve"> Countries</w:t>
      </w:r>
      <w:r w:rsidR="000B43C9">
        <w:rPr>
          <w:rFonts w:ascii="Arial Narrow" w:hAnsi="Arial Narrow" w:cs="Arial"/>
          <w:sz w:val="24"/>
          <w:szCs w:val="24"/>
        </w:rPr>
        <w:t xml:space="preserve">, Université de Saint Etienne. </w:t>
      </w:r>
    </w:p>
    <w:p w:rsidR="00097EDF" w:rsidRDefault="00097EDF" w:rsidP="00097EDF">
      <w:pPr>
        <w:spacing w:line="240" w:lineRule="auto"/>
        <w:ind w:left="705" w:hanging="705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>2017</w:t>
      </w:r>
      <w:r>
        <w:rPr>
          <w:rFonts w:ascii="Arial Narrow" w:hAnsi="Arial Narrow" w:cs="Arial"/>
          <w:sz w:val="24"/>
          <w:szCs w:val="24"/>
        </w:rPr>
        <w:t xml:space="preserve">. Membre du jury de thèse </w:t>
      </w:r>
      <w:r w:rsidR="00E82B5D">
        <w:rPr>
          <w:rFonts w:ascii="Arial Narrow" w:hAnsi="Arial Narrow" w:cs="Arial"/>
          <w:sz w:val="24"/>
          <w:szCs w:val="24"/>
        </w:rPr>
        <w:t xml:space="preserve">en Sciences Economiques </w:t>
      </w:r>
      <w:r w:rsidR="00A275A6">
        <w:rPr>
          <w:rFonts w:ascii="Arial Narrow" w:hAnsi="Arial Narrow" w:cs="Arial"/>
          <w:sz w:val="24"/>
          <w:szCs w:val="24"/>
        </w:rPr>
        <w:t xml:space="preserve">(examinateur, président du jury) </w:t>
      </w:r>
      <w:r>
        <w:rPr>
          <w:rFonts w:ascii="Arial Narrow" w:hAnsi="Arial Narrow" w:cs="Arial"/>
          <w:sz w:val="24"/>
          <w:szCs w:val="24"/>
        </w:rPr>
        <w:t xml:space="preserve">de </w:t>
      </w:r>
      <w:proofErr w:type="spellStart"/>
      <w:r>
        <w:rPr>
          <w:rFonts w:ascii="Arial Narrow" w:hAnsi="Arial Narrow" w:cs="Arial"/>
          <w:sz w:val="24"/>
          <w:szCs w:val="24"/>
        </w:rPr>
        <w:t>Tiago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r w:rsidR="00D033AE">
        <w:rPr>
          <w:rFonts w:ascii="Arial Narrow" w:hAnsi="Arial Narrow" w:cs="Arial"/>
          <w:sz w:val="24"/>
          <w:szCs w:val="24"/>
        </w:rPr>
        <w:t xml:space="preserve">Teixeira Da Silva </w:t>
      </w:r>
      <w:proofErr w:type="spellStart"/>
      <w:r w:rsidR="00D033AE">
        <w:rPr>
          <w:rFonts w:ascii="Arial Narrow" w:hAnsi="Arial Narrow" w:cs="Arial"/>
          <w:sz w:val="24"/>
          <w:szCs w:val="24"/>
        </w:rPr>
        <w:t>Siqueira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r w:rsidR="002E029A" w:rsidRPr="002E029A">
        <w:rPr>
          <w:rFonts w:ascii="Arial Narrow" w:hAnsi="Arial Narrow" w:cs="Arial"/>
          <w:i/>
          <w:sz w:val="24"/>
          <w:szCs w:val="24"/>
        </w:rPr>
        <w:t>La performance environnementale des exploitations laitières</w:t>
      </w:r>
      <w:r>
        <w:rPr>
          <w:rFonts w:ascii="Arial Narrow" w:hAnsi="Arial Narrow" w:cs="Arial"/>
          <w:sz w:val="24"/>
          <w:szCs w:val="24"/>
        </w:rPr>
        <w:t xml:space="preserve">, </w:t>
      </w:r>
      <w:r w:rsidR="00F74221" w:rsidRPr="00F74221">
        <w:rPr>
          <w:rFonts w:ascii="Arial Narrow" w:hAnsi="Arial Narrow" w:cs="Arial"/>
          <w:sz w:val="24"/>
          <w:szCs w:val="24"/>
        </w:rPr>
        <w:t xml:space="preserve">Institut National Polytechnique de Toulouse, </w:t>
      </w:r>
      <w:r w:rsidR="00F74221">
        <w:rPr>
          <w:rFonts w:ascii="Arial Narrow" w:hAnsi="Arial Narrow" w:cs="Arial"/>
          <w:sz w:val="24"/>
          <w:szCs w:val="24"/>
        </w:rPr>
        <w:t>Université de Toulouse</w:t>
      </w:r>
      <w:r w:rsidR="002E029A">
        <w:rPr>
          <w:rFonts w:ascii="Arial Narrow" w:hAnsi="Arial Narrow" w:cs="Arial"/>
          <w:sz w:val="24"/>
          <w:szCs w:val="24"/>
        </w:rPr>
        <w:t xml:space="preserve">. </w:t>
      </w:r>
    </w:p>
    <w:p w:rsidR="00003B10" w:rsidRPr="00003B10" w:rsidRDefault="00003B10" w:rsidP="00097EDF">
      <w:pPr>
        <w:spacing w:line="240" w:lineRule="auto"/>
        <w:ind w:left="705" w:hanging="705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>
        <w:rPr>
          <w:rFonts w:ascii="Arial Narrow" w:hAnsi="Arial Narrow" w:cs="Arial"/>
          <w:sz w:val="24"/>
          <w:szCs w:val="24"/>
        </w:rPr>
        <w:tab/>
      </w:r>
      <w:r w:rsidRPr="00F72606">
        <w:rPr>
          <w:rFonts w:ascii="Arial Narrow" w:hAnsi="Arial Narrow" w:cs="Arial"/>
          <w:b/>
          <w:sz w:val="24"/>
          <w:szCs w:val="24"/>
        </w:rPr>
        <w:t>2016</w:t>
      </w:r>
      <w:r>
        <w:rPr>
          <w:rFonts w:ascii="Arial Narrow" w:hAnsi="Arial Narrow" w:cs="Arial"/>
          <w:sz w:val="24"/>
          <w:szCs w:val="24"/>
        </w:rPr>
        <w:t xml:space="preserve">. Membre du jury de thèse </w:t>
      </w:r>
      <w:r w:rsidR="00E82B5D">
        <w:rPr>
          <w:rFonts w:ascii="Arial Narrow" w:hAnsi="Arial Narrow" w:cs="Arial"/>
          <w:sz w:val="24"/>
          <w:szCs w:val="24"/>
        </w:rPr>
        <w:t xml:space="preserve">en Sciences Economiques </w:t>
      </w:r>
      <w:r>
        <w:rPr>
          <w:rFonts w:ascii="Arial Narrow" w:hAnsi="Arial Narrow" w:cs="Arial"/>
          <w:sz w:val="24"/>
          <w:szCs w:val="24"/>
        </w:rPr>
        <w:t xml:space="preserve">de Paula </w:t>
      </w:r>
      <w:proofErr w:type="spellStart"/>
      <w:r>
        <w:rPr>
          <w:rFonts w:ascii="Arial Narrow" w:hAnsi="Arial Narrow" w:cs="Arial"/>
          <w:sz w:val="24"/>
          <w:szCs w:val="24"/>
        </w:rPr>
        <w:t>Schnaider</w:t>
      </w:r>
      <w:proofErr w:type="spellEnd"/>
      <w:r>
        <w:rPr>
          <w:rFonts w:ascii="Arial Narrow" w:hAnsi="Arial Narrow" w:cs="Arial"/>
          <w:sz w:val="24"/>
          <w:szCs w:val="24"/>
        </w:rPr>
        <w:t xml:space="preserve"> (rapporteur), </w:t>
      </w:r>
      <w:proofErr w:type="spellStart"/>
      <w:r w:rsidRPr="00003B10">
        <w:rPr>
          <w:rFonts w:ascii="Arial Narrow" w:hAnsi="Arial Narrow" w:cs="Arial"/>
          <w:i/>
          <w:sz w:val="24"/>
          <w:szCs w:val="24"/>
        </w:rPr>
        <w:t>Governance</w:t>
      </w:r>
      <w:proofErr w:type="spellEnd"/>
      <w:r w:rsidRPr="00003B10">
        <w:rPr>
          <w:rFonts w:ascii="Arial Narrow" w:hAnsi="Arial Narrow" w:cs="Arial"/>
          <w:i/>
          <w:sz w:val="24"/>
          <w:szCs w:val="24"/>
        </w:rPr>
        <w:t xml:space="preserve"> Structure and </w:t>
      </w:r>
      <w:proofErr w:type="spellStart"/>
      <w:r w:rsidRPr="00003B10">
        <w:rPr>
          <w:rFonts w:ascii="Arial Narrow" w:hAnsi="Arial Narrow" w:cs="Arial"/>
          <w:i/>
          <w:sz w:val="24"/>
          <w:szCs w:val="24"/>
        </w:rPr>
        <w:t>Organizational</w:t>
      </w:r>
      <w:proofErr w:type="spellEnd"/>
      <w:r w:rsidRPr="00003B10">
        <w:rPr>
          <w:rFonts w:ascii="Arial Narrow" w:hAnsi="Arial Narrow" w:cs="Arial"/>
          <w:i/>
          <w:sz w:val="24"/>
          <w:szCs w:val="24"/>
        </w:rPr>
        <w:t xml:space="preserve"> Performance : pure </w:t>
      </w:r>
      <w:proofErr w:type="spellStart"/>
      <w:r w:rsidRPr="00003B10">
        <w:rPr>
          <w:rFonts w:ascii="Arial Narrow" w:hAnsi="Arial Narrow" w:cs="Arial"/>
          <w:i/>
          <w:sz w:val="24"/>
          <w:szCs w:val="24"/>
        </w:rPr>
        <w:t>Forms</w:t>
      </w:r>
      <w:proofErr w:type="spellEnd"/>
      <w:r w:rsidRPr="00003B10">
        <w:rPr>
          <w:rFonts w:ascii="Arial Narrow" w:hAnsi="Arial Narrow" w:cs="Arial"/>
          <w:i/>
          <w:sz w:val="24"/>
          <w:szCs w:val="24"/>
        </w:rPr>
        <w:t xml:space="preserve"> &amp; Plural </w:t>
      </w:r>
      <w:proofErr w:type="spellStart"/>
      <w:r w:rsidRPr="00003B10">
        <w:rPr>
          <w:rFonts w:ascii="Arial Narrow" w:hAnsi="Arial Narrow" w:cs="Arial"/>
          <w:i/>
          <w:sz w:val="24"/>
          <w:szCs w:val="24"/>
        </w:rPr>
        <w:t>Forms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r w:rsidRPr="00003B10">
        <w:rPr>
          <w:rFonts w:ascii="Arial Narrow" w:hAnsi="Arial Narrow" w:cs="Arial"/>
          <w:sz w:val="24"/>
          <w:szCs w:val="24"/>
        </w:rPr>
        <w:t>Université de Sao Paulo.</w:t>
      </w:r>
    </w:p>
    <w:p w:rsidR="003A228A" w:rsidRDefault="003A228A" w:rsidP="003A228A">
      <w:pPr>
        <w:spacing w:line="240" w:lineRule="auto"/>
        <w:ind w:left="705" w:hanging="705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>
        <w:rPr>
          <w:rFonts w:ascii="Arial Narrow" w:hAnsi="Arial Narrow" w:cs="Arial"/>
          <w:sz w:val="24"/>
          <w:szCs w:val="24"/>
        </w:rPr>
        <w:tab/>
      </w:r>
      <w:r w:rsidRPr="00F72606">
        <w:rPr>
          <w:rFonts w:ascii="Arial Narrow" w:hAnsi="Arial Narrow" w:cs="Arial"/>
          <w:b/>
          <w:sz w:val="24"/>
          <w:szCs w:val="24"/>
        </w:rPr>
        <w:t>2015</w:t>
      </w:r>
      <w:r>
        <w:rPr>
          <w:rFonts w:ascii="Arial Narrow" w:hAnsi="Arial Narrow" w:cs="Arial"/>
          <w:sz w:val="24"/>
          <w:szCs w:val="24"/>
        </w:rPr>
        <w:t xml:space="preserve">. Membre du jury de thèse </w:t>
      </w:r>
      <w:r w:rsidR="00E82B5D">
        <w:rPr>
          <w:rFonts w:ascii="Arial Narrow" w:hAnsi="Arial Narrow" w:cs="Arial"/>
          <w:sz w:val="24"/>
          <w:szCs w:val="24"/>
        </w:rPr>
        <w:t xml:space="preserve">en Sciences Economiques </w:t>
      </w:r>
      <w:r>
        <w:rPr>
          <w:rFonts w:ascii="Arial Narrow" w:hAnsi="Arial Narrow" w:cs="Arial"/>
          <w:sz w:val="24"/>
          <w:szCs w:val="24"/>
        </w:rPr>
        <w:t>de C</w:t>
      </w:r>
      <w:r w:rsidR="004741DD">
        <w:rPr>
          <w:rFonts w:ascii="Arial Narrow" w:hAnsi="Arial Narrow" w:cs="Arial"/>
          <w:sz w:val="24"/>
          <w:szCs w:val="24"/>
        </w:rPr>
        <w:t>hristine</w:t>
      </w:r>
      <w:r>
        <w:rPr>
          <w:rFonts w:ascii="Arial Narrow" w:hAnsi="Arial Narrow" w:cs="Arial"/>
          <w:sz w:val="24"/>
          <w:szCs w:val="24"/>
        </w:rPr>
        <w:t xml:space="preserve">. Léger (examinateur), </w:t>
      </w:r>
      <w:r w:rsidRPr="007F0E67">
        <w:rPr>
          <w:rFonts w:ascii="Arial Narrow" w:hAnsi="Arial Narrow" w:cs="Arial"/>
          <w:i/>
          <w:sz w:val="24"/>
          <w:szCs w:val="24"/>
        </w:rPr>
        <w:t>Analyse de l’action foncière publique et collective au travers du portage foncier : utilisations, évolutions, effets</w:t>
      </w:r>
      <w:r>
        <w:rPr>
          <w:rFonts w:ascii="Arial Narrow" w:hAnsi="Arial Narrow" w:cs="Arial"/>
          <w:sz w:val="24"/>
          <w:szCs w:val="24"/>
        </w:rPr>
        <w:t>, Université Pierre Mendès-</w:t>
      </w:r>
      <w:r w:rsidR="00D40698">
        <w:rPr>
          <w:rFonts w:ascii="Arial Narrow" w:hAnsi="Arial Narrow" w:cs="Arial"/>
          <w:sz w:val="24"/>
          <w:szCs w:val="24"/>
        </w:rPr>
        <w:t>France, Grenoble</w:t>
      </w:r>
      <w:r>
        <w:rPr>
          <w:rFonts w:ascii="Arial Narrow" w:hAnsi="Arial Narrow" w:cs="Arial"/>
          <w:sz w:val="24"/>
          <w:szCs w:val="24"/>
        </w:rPr>
        <w:t>.</w:t>
      </w:r>
    </w:p>
    <w:p w:rsidR="003A228A" w:rsidRDefault="003A228A" w:rsidP="003A228A">
      <w:pPr>
        <w:spacing w:line="240" w:lineRule="auto"/>
        <w:ind w:left="705" w:hanging="705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>
        <w:rPr>
          <w:rFonts w:ascii="Arial Narrow" w:hAnsi="Arial Narrow" w:cs="Arial"/>
          <w:sz w:val="24"/>
          <w:szCs w:val="24"/>
        </w:rPr>
        <w:tab/>
      </w:r>
      <w:r w:rsidRPr="00F72606">
        <w:rPr>
          <w:rFonts w:ascii="Arial Narrow" w:hAnsi="Arial Narrow" w:cs="Arial"/>
          <w:b/>
          <w:sz w:val="24"/>
          <w:szCs w:val="24"/>
        </w:rPr>
        <w:t>2015</w:t>
      </w:r>
      <w:r>
        <w:rPr>
          <w:rFonts w:ascii="Arial Narrow" w:hAnsi="Arial Narrow" w:cs="Arial"/>
          <w:sz w:val="24"/>
          <w:szCs w:val="24"/>
        </w:rPr>
        <w:t xml:space="preserve">. Membre du jury de thèse </w:t>
      </w:r>
      <w:r w:rsidR="00E82B5D">
        <w:rPr>
          <w:rFonts w:ascii="Arial Narrow" w:hAnsi="Arial Narrow" w:cs="Arial"/>
          <w:sz w:val="24"/>
          <w:szCs w:val="24"/>
        </w:rPr>
        <w:t xml:space="preserve">en Sciences Economiques </w:t>
      </w:r>
      <w:r>
        <w:rPr>
          <w:rFonts w:ascii="Arial Narrow" w:hAnsi="Arial Narrow" w:cs="Arial"/>
          <w:sz w:val="24"/>
          <w:szCs w:val="24"/>
        </w:rPr>
        <w:t xml:space="preserve">de </w:t>
      </w:r>
      <w:r w:rsidRPr="007F0E67">
        <w:rPr>
          <w:rFonts w:ascii="Arial Narrow" w:hAnsi="Arial Narrow" w:cs="Arial"/>
          <w:sz w:val="24"/>
          <w:szCs w:val="24"/>
        </w:rPr>
        <w:t xml:space="preserve">Chloé </w:t>
      </w:r>
      <w:proofErr w:type="spellStart"/>
      <w:r w:rsidRPr="007F0E67">
        <w:rPr>
          <w:rFonts w:ascii="Arial Narrow" w:hAnsi="Arial Narrow" w:cs="Arial"/>
          <w:sz w:val="24"/>
          <w:szCs w:val="24"/>
        </w:rPr>
        <w:t>Tankam</w:t>
      </w:r>
      <w:proofErr w:type="spellEnd"/>
      <w:r>
        <w:rPr>
          <w:rFonts w:ascii="Arial Narrow" w:hAnsi="Arial Narrow" w:cs="Arial"/>
          <w:sz w:val="24"/>
          <w:szCs w:val="24"/>
        </w:rPr>
        <w:t xml:space="preserve"> (rapporteur), </w:t>
      </w:r>
      <w:r w:rsidRPr="007F0E67">
        <w:rPr>
          <w:rFonts w:ascii="Arial Narrow" w:hAnsi="Arial Narrow" w:cs="Arial"/>
          <w:i/>
          <w:sz w:val="24"/>
          <w:szCs w:val="24"/>
        </w:rPr>
        <w:t xml:space="preserve">Agriculture biologique et fourniture de services </w:t>
      </w:r>
      <w:proofErr w:type="spellStart"/>
      <w:r w:rsidRPr="007F0E67">
        <w:rPr>
          <w:rFonts w:ascii="Arial Narrow" w:hAnsi="Arial Narrow" w:cs="Arial"/>
          <w:i/>
          <w:sz w:val="24"/>
          <w:szCs w:val="24"/>
        </w:rPr>
        <w:t>ecosystémiques</w:t>
      </w:r>
      <w:proofErr w:type="spellEnd"/>
      <w:r w:rsidRPr="007F0E67">
        <w:rPr>
          <w:rFonts w:ascii="Arial Narrow" w:hAnsi="Arial Narrow" w:cs="Arial"/>
          <w:i/>
          <w:sz w:val="24"/>
          <w:szCs w:val="24"/>
        </w:rPr>
        <w:t xml:space="preserve"> en France et au Kenya : une analyse des déterminants de l’offre et de la demande</w:t>
      </w:r>
      <w:r>
        <w:rPr>
          <w:rFonts w:ascii="Arial Narrow" w:hAnsi="Arial Narrow" w:cs="Arial"/>
          <w:sz w:val="24"/>
          <w:szCs w:val="24"/>
        </w:rPr>
        <w:t xml:space="preserve">, Université </w:t>
      </w:r>
      <w:r w:rsidR="00003B10">
        <w:rPr>
          <w:rFonts w:ascii="Arial Narrow" w:hAnsi="Arial Narrow" w:cs="Arial"/>
          <w:sz w:val="24"/>
          <w:szCs w:val="24"/>
        </w:rPr>
        <w:t>de Saint Etienne</w:t>
      </w:r>
      <w:r>
        <w:rPr>
          <w:rFonts w:ascii="Arial Narrow" w:hAnsi="Arial Narrow" w:cs="Arial"/>
          <w:sz w:val="24"/>
          <w:szCs w:val="24"/>
        </w:rPr>
        <w:t>.</w:t>
      </w:r>
    </w:p>
    <w:p w:rsidR="00A12A0E" w:rsidRPr="00A12A0E" w:rsidRDefault="00A12A0E" w:rsidP="00A12A0E">
      <w:pPr>
        <w:spacing w:after="0" w:line="240" w:lineRule="auto"/>
        <w:ind w:left="703" w:hanging="703"/>
        <w:jc w:val="both"/>
        <w:rPr>
          <w:rFonts w:ascii="Arial Narrow" w:hAnsi="Arial Narrow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 w:rsidRPr="00A12A0E">
        <w:rPr>
          <w:rFonts w:ascii="Arial Narrow" w:hAnsi="Arial Narrow" w:cs="Arial"/>
          <w:b/>
          <w:sz w:val="24"/>
          <w:szCs w:val="24"/>
        </w:rPr>
        <w:t>2008</w:t>
      </w:r>
      <w:r>
        <w:rPr>
          <w:rFonts w:ascii="Arial Narrow" w:hAnsi="Arial Narrow" w:cs="Arial"/>
          <w:sz w:val="24"/>
          <w:szCs w:val="24"/>
        </w:rPr>
        <w:t xml:space="preserve">. </w:t>
      </w:r>
      <w:r w:rsidRPr="007F0E67">
        <w:rPr>
          <w:rFonts w:ascii="Arial Narrow" w:hAnsi="Arial Narrow"/>
          <w:sz w:val="24"/>
          <w:szCs w:val="24"/>
        </w:rPr>
        <w:t xml:space="preserve">Membre titulaire de jury de concours de maître de conférences </w:t>
      </w:r>
      <w:r>
        <w:rPr>
          <w:rFonts w:ascii="Arial Narrow" w:hAnsi="Arial Narrow"/>
          <w:sz w:val="24"/>
          <w:szCs w:val="24"/>
        </w:rPr>
        <w:t xml:space="preserve">en Sciences Economiques, </w:t>
      </w:r>
      <w:proofErr w:type="spellStart"/>
      <w:r>
        <w:rPr>
          <w:rFonts w:ascii="Arial Narrow" w:hAnsi="Arial Narrow"/>
          <w:sz w:val="24"/>
          <w:szCs w:val="24"/>
        </w:rPr>
        <w:t>AgroSup</w:t>
      </w:r>
      <w:proofErr w:type="spellEnd"/>
      <w:r>
        <w:rPr>
          <w:rFonts w:ascii="Arial Narrow" w:hAnsi="Arial Narrow"/>
          <w:sz w:val="24"/>
          <w:szCs w:val="24"/>
        </w:rPr>
        <w:t xml:space="preserve"> Dijon. </w:t>
      </w:r>
    </w:p>
    <w:p w:rsidR="00A12A0E" w:rsidRDefault="00A12A0E" w:rsidP="00A12A0E">
      <w:pPr>
        <w:spacing w:after="0" w:line="240" w:lineRule="auto"/>
        <w:ind w:left="703" w:hanging="703"/>
        <w:jc w:val="both"/>
        <w:rPr>
          <w:rFonts w:ascii="Arial Narrow" w:hAnsi="Arial Narrow"/>
          <w:sz w:val="24"/>
          <w:szCs w:val="24"/>
        </w:rPr>
      </w:pPr>
      <w:r w:rsidRPr="007F0E67">
        <w:rPr>
          <w:rFonts w:ascii="Arial Narrow" w:hAnsi="Arial Narrow" w:cs="Arial"/>
          <w:sz w:val="24"/>
          <w:szCs w:val="24"/>
        </w:rPr>
        <w:sym w:font="Symbol" w:char="F0B7"/>
      </w:r>
      <w:r w:rsidRPr="007F0E67">
        <w:rPr>
          <w:rFonts w:ascii="Arial Narrow" w:hAnsi="Arial Narrow" w:cs="Arial"/>
          <w:sz w:val="24"/>
          <w:szCs w:val="24"/>
        </w:rPr>
        <w:tab/>
      </w:r>
      <w:r w:rsidRPr="00A12A0E">
        <w:rPr>
          <w:rFonts w:ascii="Arial Narrow" w:hAnsi="Arial Narrow" w:cs="Arial"/>
          <w:b/>
          <w:sz w:val="24"/>
          <w:szCs w:val="24"/>
        </w:rPr>
        <w:t>2006</w:t>
      </w:r>
      <w:r>
        <w:rPr>
          <w:rFonts w:ascii="Arial Narrow" w:hAnsi="Arial Narrow" w:cs="Arial"/>
          <w:sz w:val="24"/>
          <w:szCs w:val="24"/>
        </w:rPr>
        <w:t xml:space="preserve">. </w:t>
      </w:r>
      <w:r w:rsidRPr="007F0E67">
        <w:rPr>
          <w:rFonts w:ascii="Arial Narrow" w:hAnsi="Arial Narrow"/>
          <w:sz w:val="24"/>
          <w:szCs w:val="24"/>
        </w:rPr>
        <w:t xml:space="preserve">Membre titulaire de jury de concours de maître de conférences </w:t>
      </w:r>
      <w:r>
        <w:rPr>
          <w:rFonts w:ascii="Arial Narrow" w:hAnsi="Arial Narrow"/>
          <w:sz w:val="24"/>
          <w:szCs w:val="24"/>
        </w:rPr>
        <w:t xml:space="preserve">en Sciences Economiques, </w:t>
      </w:r>
    </w:p>
    <w:p w:rsidR="00A12A0E" w:rsidRPr="007F0E67" w:rsidRDefault="00A12A0E" w:rsidP="004D6BE3">
      <w:pPr>
        <w:spacing w:after="0" w:line="240" w:lineRule="auto"/>
        <w:ind w:left="703"/>
        <w:jc w:val="both"/>
        <w:rPr>
          <w:rFonts w:ascii="Arial Narrow" w:hAnsi="Arial Narrow" w:cs="Arial"/>
          <w:sz w:val="24"/>
          <w:szCs w:val="24"/>
        </w:rPr>
      </w:pPr>
      <w:r w:rsidRPr="007F0E67">
        <w:rPr>
          <w:rFonts w:ascii="Arial Narrow" w:hAnsi="Arial Narrow"/>
          <w:sz w:val="24"/>
          <w:szCs w:val="24"/>
        </w:rPr>
        <w:t>Ecole vétérinaire de Nantes</w:t>
      </w:r>
      <w:r>
        <w:rPr>
          <w:rFonts w:ascii="Arial Narrow" w:hAnsi="Arial Narrow"/>
          <w:sz w:val="24"/>
          <w:szCs w:val="24"/>
        </w:rPr>
        <w:t xml:space="preserve"> (Octobre), ENITA Clermont-Ferrand, Juin</w:t>
      </w:r>
      <w:r w:rsidRPr="007F0E67">
        <w:rPr>
          <w:rFonts w:ascii="Arial Narrow" w:hAnsi="Arial Narrow"/>
          <w:sz w:val="24"/>
          <w:szCs w:val="24"/>
        </w:rPr>
        <w:t>.</w:t>
      </w:r>
    </w:p>
    <w:p w:rsidR="003A228A" w:rsidRPr="00FC235A" w:rsidRDefault="00264543" w:rsidP="007F0E67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FC235A" w:rsidRPr="00CD3DC4" w:rsidRDefault="00FC235A" w:rsidP="00FC235A">
      <w:pPr>
        <w:spacing w:line="240" w:lineRule="auto"/>
        <w:ind w:left="705" w:hanging="705"/>
        <w:jc w:val="both"/>
        <w:rPr>
          <w:rFonts w:ascii="Arial Narrow" w:hAnsi="Arial Narrow" w:cs="Arial"/>
          <w:b/>
          <w:sz w:val="24"/>
          <w:szCs w:val="24"/>
        </w:rPr>
      </w:pPr>
      <w:r w:rsidRPr="00CD3DC4">
        <w:rPr>
          <w:rFonts w:ascii="Arial Narrow" w:hAnsi="Arial Narrow" w:cs="Arial"/>
          <w:b/>
          <w:sz w:val="24"/>
          <w:szCs w:val="24"/>
        </w:rPr>
        <w:lastRenderedPageBreak/>
        <w:t>Communications courtes dans congrès, symposiums</w:t>
      </w:r>
      <w:r w:rsidR="000F314F">
        <w:rPr>
          <w:rFonts w:ascii="Arial Narrow" w:hAnsi="Arial Narrow" w:cs="Arial"/>
          <w:b/>
          <w:sz w:val="24"/>
          <w:szCs w:val="24"/>
        </w:rPr>
        <w:t>, séminaires</w:t>
      </w:r>
      <w:r w:rsidRPr="00CD3DC4">
        <w:rPr>
          <w:rFonts w:ascii="Arial Narrow" w:hAnsi="Arial Narrow" w:cs="Arial"/>
          <w:b/>
          <w:sz w:val="24"/>
          <w:szCs w:val="24"/>
        </w:rPr>
        <w:t xml:space="preserve"> (scientifique</w:t>
      </w:r>
      <w:r w:rsidR="000F314F">
        <w:rPr>
          <w:rFonts w:ascii="Arial Narrow" w:hAnsi="Arial Narrow" w:cs="Arial"/>
          <w:b/>
          <w:sz w:val="24"/>
          <w:szCs w:val="24"/>
        </w:rPr>
        <w:t>s</w:t>
      </w:r>
      <w:r w:rsidRPr="00CD3DC4">
        <w:rPr>
          <w:rFonts w:ascii="Arial Narrow" w:hAnsi="Arial Narrow" w:cs="Arial"/>
          <w:b/>
          <w:sz w:val="24"/>
          <w:szCs w:val="24"/>
        </w:rPr>
        <w:t>)</w:t>
      </w:r>
    </w:p>
    <w:tbl>
      <w:tblPr>
        <w:tblStyle w:val="Grilledutableau"/>
        <w:tblW w:w="0" w:type="auto"/>
        <w:tblLayout w:type="fixed"/>
        <w:tblLook w:val="0000" w:firstRow="0" w:lastRow="0" w:firstColumn="0" w:lastColumn="0" w:noHBand="0" w:noVBand="0"/>
      </w:tblPr>
      <w:tblGrid>
        <w:gridCol w:w="779"/>
        <w:gridCol w:w="8930"/>
      </w:tblGrid>
      <w:tr w:rsidR="00DE2ECA" w:rsidRPr="00DE2ECA" w:rsidTr="002D40C0">
        <w:tc>
          <w:tcPr>
            <w:tcW w:w="779" w:type="dxa"/>
          </w:tcPr>
          <w:p w:rsidR="00DE2ECA" w:rsidRDefault="00DE2ECA" w:rsidP="002D40C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2019</w:t>
            </w:r>
          </w:p>
        </w:tc>
        <w:tc>
          <w:tcPr>
            <w:tcW w:w="8930" w:type="dxa"/>
          </w:tcPr>
          <w:p w:rsidR="00DE2ECA" w:rsidRPr="00DE2ECA" w:rsidRDefault="00DE2ECA" w:rsidP="002D40C0">
            <w:p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DE2ECA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“The politics of make or buy: the governance choice of public school canteens”, (en coll. avec Y. Robin). EAAE Seminar, Montpellier, 15-17 Mai.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Texte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integral. </w:t>
            </w:r>
          </w:p>
          <w:p w:rsidR="00DE2ECA" w:rsidRPr="00DE2ECA" w:rsidRDefault="00DE2ECA" w:rsidP="002D40C0">
            <w:p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B838C4" w:rsidRPr="00B838C4" w:rsidTr="002D40C0">
        <w:tc>
          <w:tcPr>
            <w:tcW w:w="779" w:type="dxa"/>
          </w:tcPr>
          <w:p w:rsidR="00B838C4" w:rsidRPr="00DE2ECA" w:rsidRDefault="00B838C4" w:rsidP="002D40C0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DE2ECA">
              <w:rPr>
                <w:rFonts w:ascii="Arial Narrow" w:hAnsi="Arial Narrow"/>
                <w:b/>
                <w:sz w:val="24"/>
                <w:szCs w:val="24"/>
                <w:lang w:val="en-US"/>
              </w:rPr>
              <w:t>2018</w:t>
            </w:r>
          </w:p>
        </w:tc>
        <w:tc>
          <w:tcPr>
            <w:tcW w:w="8930" w:type="dxa"/>
          </w:tcPr>
          <w:p w:rsidR="00B838C4" w:rsidRDefault="00B838C4" w:rsidP="002D40C0">
            <w:p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B838C4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“</w:t>
            </w:r>
            <w:r w:rsidRPr="00B838C4">
              <w:rPr>
                <w:rFonts w:ascii="Arial Narrow" w:hAnsi="Arial Narrow"/>
                <w:sz w:val="24"/>
                <w:szCs w:val="24"/>
                <w:lang w:val="en-US"/>
              </w:rPr>
              <w:t>Publi</w:t>
            </w:r>
            <w:r w:rsidR="003D23FE">
              <w:rPr>
                <w:rFonts w:ascii="Arial Narrow" w:hAnsi="Arial Narrow"/>
                <w:sz w:val="24"/>
                <w:szCs w:val="24"/>
                <w:lang w:val="en-US"/>
              </w:rPr>
              <w:t xml:space="preserve">c contracts </w:t>
            </w:r>
            <w:r w:rsidRPr="00B838C4">
              <w:rPr>
                <w:rFonts w:ascii="Arial Narrow" w:hAnsi="Arial Narrow"/>
                <w:sz w:val="24"/>
                <w:szCs w:val="24"/>
                <w:lang w:val="en-US"/>
              </w:rPr>
              <w:t xml:space="preserve">and political contestability: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insights from French institutional catering”. (</w:t>
            </w:r>
            <w:proofErr w:type="gramStart"/>
            <w:r>
              <w:rPr>
                <w:rFonts w:ascii="Arial Narrow" w:hAnsi="Arial Narrow"/>
                <w:sz w:val="24"/>
                <w:szCs w:val="24"/>
                <w:lang w:val="en-US"/>
              </w:rPr>
              <w:t>en</w:t>
            </w:r>
            <w:proofErr w:type="gram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coll. avec Y. Robin). </w:t>
            </w:r>
          </w:p>
          <w:p w:rsidR="00D40698" w:rsidRPr="00D40698" w:rsidRDefault="00D40698" w:rsidP="00D40698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40698">
              <w:rPr>
                <w:rFonts w:ascii="Arial Narrow" w:hAnsi="Arial Narrow"/>
                <w:i/>
                <w:sz w:val="24"/>
                <w:szCs w:val="24"/>
              </w:rPr>
              <w:t>Journées Recherche en Sciences Sociales</w:t>
            </w:r>
            <w:r w:rsidRPr="00D40698">
              <w:rPr>
                <w:rFonts w:ascii="Arial Narrow" w:hAnsi="Arial Narrow"/>
                <w:sz w:val="24"/>
                <w:szCs w:val="24"/>
              </w:rPr>
              <w:t xml:space="preserve"> (JRSS), Nantes, Décembre. </w:t>
            </w:r>
            <w:r>
              <w:rPr>
                <w:rFonts w:ascii="Arial Narrow" w:hAnsi="Arial Narrow"/>
                <w:sz w:val="24"/>
                <w:szCs w:val="24"/>
              </w:rPr>
              <w:t xml:space="preserve">Texte intégral. </w:t>
            </w:r>
          </w:p>
          <w:p w:rsidR="00D40698" w:rsidRPr="00D40698" w:rsidRDefault="00D40698" w:rsidP="00D40698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40698">
              <w:rPr>
                <w:rFonts w:ascii="Arial Narrow" w:hAnsi="Arial Narrow"/>
                <w:sz w:val="24"/>
                <w:szCs w:val="24"/>
              </w:rPr>
              <w:t>ENS, Centre Maurice H</w:t>
            </w:r>
            <w:r>
              <w:rPr>
                <w:rFonts w:ascii="Arial Narrow" w:hAnsi="Arial Narrow"/>
                <w:sz w:val="24"/>
                <w:szCs w:val="24"/>
              </w:rPr>
              <w:t>albwachs</w:t>
            </w:r>
            <w:r w:rsidRPr="00D40698">
              <w:rPr>
                <w:rFonts w:ascii="Arial Narrow" w:hAnsi="Arial Narrow"/>
                <w:sz w:val="24"/>
                <w:szCs w:val="24"/>
              </w:rPr>
              <w:t xml:space="preserve">, Novembre. </w:t>
            </w:r>
            <w:r>
              <w:rPr>
                <w:rFonts w:ascii="Arial Narrow" w:hAnsi="Arial Narrow"/>
                <w:sz w:val="24"/>
                <w:szCs w:val="24"/>
              </w:rPr>
              <w:t>Texte intégral.</w:t>
            </w:r>
          </w:p>
          <w:p w:rsidR="00D40698" w:rsidRPr="00D40698" w:rsidRDefault="00D40698" w:rsidP="00D40698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37F71">
              <w:rPr>
                <w:rFonts w:ascii="Arial Narrow" w:hAnsi="Arial Narrow"/>
                <w:sz w:val="24"/>
                <w:szCs w:val="24"/>
              </w:rPr>
              <w:t>INRA UMR CEASER Dijon (</w:t>
            </w:r>
            <w:r>
              <w:rPr>
                <w:rFonts w:ascii="Arial Narrow" w:hAnsi="Arial Narrow"/>
                <w:sz w:val="24"/>
                <w:szCs w:val="24"/>
              </w:rPr>
              <w:t>Septembre</w:t>
            </w:r>
            <w:r w:rsidRPr="00B37F71">
              <w:rPr>
                <w:rFonts w:ascii="Arial Narrow" w:hAnsi="Arial Narrow"/>
                <w:sz w:val="24"/>
                <w:szCs w:val="24"/>
              </w:rPr>
              <w:t xml:space="preserve">). </w:t>
            </w:r>
            <w:r>
              <w:rPr>
                <w:rFonts w:ascii="Arial Narrow" w:hAnsi="Arial Narrow"/>
                <w:sz w:val="24"/>
                <w:szCs w:val="24"/>
              </w:rPr>
              <w:t>Texte intégral.</w:t>
            </w:r>
          </w:p>
          <w:p w:rsidR="00B838C4" w:rsidRPr="00D40698" w:rsidRDefault="00B838C4" w:rsidP="00D40698">
            <w:pPr>
              <w:ind w:left="360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D40698">
              <w:rPr>
                <w:rFonts w:ascii="Arial Narrow" w:hAnsi="Arial Narrow"/>
                <w:i/>
                <w:sz w:val="24"/>
                <w:szCs w:val="24"/>
                <w:lang w:val="en-US"/>
              </w:rPr>
              <w:t>Society for Institutional and Organizational Economics</w:t>
            </w:r>
            <w:r w:rsidRPr="00D40698">
              <w:rPr>
                <w:rFonts w:ascii="Arial Narrow" w:hAnsi="Arial Narrow"/>
                <w:sz w:val="24"/>
                <w:szCs w:val="24"/>
                <w:lang w:val="en-US"/>
              </w:rPr>
              <w:t xml:space="preserve"> (SIOE), HEC Montréal, 21-23 </w:t>
            </w:r>
            <w:proofErr w:type="spellStart"/>
            <w:r w:rsidRPr="00D40698">
              <w:rPr>
                <w:rFonts w:ascii="Arial Narrow" w:hAnsi="Arial Narrow"/>
                <w:sz w:val="24"/>
                <w:szCs w:val="24"/>
                <w:lang w:val="en-US"/>
              </w:rPr>
              <w:t>Juin</w:t>
            </w:r>
            <w:proofErr w:type="spellEnd"/>
            <w:r w:rsidRPr="00D40698">
              <w:rPr>
                <w:rFonts w:ascii="Arial Narrow" w:hAnsi="Arial Narrow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40698">
              <w:rPr>
                <w:rFonts w:ascii="Arial Narrow" w:hAnsi="Arial Narrow"/>
                <w:sz w:val="24"/>
                <w:szCs w:val="24"/>
                <w:lang w:val="en-GB"/>
              </w:rPr>
              <w:t>Texte</w:t>
            </w:r>
            <w:proofErr w:type="spellEnd"/>
            <w:r w:rsidRPr="00D40698">
              <w:rPr>
                <w:rFonts w:ascii="Arial Narrow" w:hAnsi="Arial Narrow"/>
                <w:sz w:val="24"/>
                <w:szCs w:val="24"/>
                <w:lang w:val="en-GB"/>
              </w:rPr>
              <w:t xml:space="preserve"> integral.</w:t>
            </w:r>
          </w:p>
          <w:p w:rsidR="003D23FE" w:rsidRPr="003D23FE" w:rsidRDefault="003D23FE" w:rsidP="003D23FE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838C4">
              <w:rPr>
                <w:rFonts w:ascii="Arial Narrow" w:hAnsi="Arial Narrow"/>
                <w:sz w:val="24"/>
                <w:szCs w:val="24"/>
              </w:rPr>
              <w:t>I</w:t>
            </w:r>
            <w:r>
              <w:rPr>
                <w:rFonts w:ascii="Arial Narrow" w:hAnsi="Arial Narrow"/>
                <w:sz w:val="24"/>
                <w:szCs w:val="24"/>
              </w:rPr>
              <w:t>NRA UMR SMART, Rennes</w:t>
            </w:r>
            <w:r w:rsidR="00D40698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3D23FE">
              <w:rPr>
                <w:rFonts w:ascii="Arial Narrow" w:hAnsi="Arial Narrow"/>
                <w:sz w:val="24"/>
                <w:szCs w:val="24"/>
              </w:rPr>
              <w:t>Mai</w:t>
            </w:r>
            <w:r w:rsidR="00D40698">
              <w:rPr>
                <w:rFonts w:ascii="Arial Narrow" w:hAnsi="Arial Narrow"/>
                <w:sz w:val="24"/>
                <w:szCs w:val="24"/>
              </w:rPr>
              <w:t>)</w:t>
            </w:r>
            <w:r w:rsidR="004741DD">
              <w:rPr>
                <w:rFonts w:ascii="Arial Narrow" w:hAnsi="Arial Narrow"/>
                <w:sz w:val="24"/>
                <w:szCs w:val="24"/>
              </w:rPr>
              <w:t>. Texte inté</w:t>
            </w:r>
            <w:r w:rsidRPr="003D23FE">
              <w:rPr>
                <w:rFonts w:ascii="Arial Narrow" w:hAnsi="Arial Narrow"/>
                <w:sz w:val="24"/>
                <w:szCs w:val="24"/>
              </w:rPr>
              <w:t>gral.</w:t>
            </w:r>
          </w:p>
          <w:p w:rsidR="00B838C4" w:rsidRPr="00D40698" w:rsidRDefault="00B838C4" w:rsidP="00D40698">
            <w:pPr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51DB1" w:rsidRPr="00E0715A" w:rsidTr="002D40C0">
        <w:tc>
          <w:tcPr>
            <w:tcW w:w="779" w:type="dxa"/>
          </w:tcPr>
          <w:p w:rsidR="00851DB1" w:rsidRPr="00B838C4" w:rsidRDefault="00D40698" w:rsidP="002D40C0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-2017</w:t>
            </w:r>
          </w:p>
        </w:tc>
        <w:tc>
          <w:tcPr>
            <w:tcW w:w="8930" w:type="dxa"/>
          </w:tcPr>
          <w:p w:rsidR="00B11D72" w:rsidRDefault="00B11D72" w:rsidP="002D40C0">
            <w:p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851DB1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“The politics of make or buy: the governance choice of public school canteens”, (</w:t>
            </w:r>
            <w:r w:rsidR="00B838C4">
              <w:rPr>
                <w:rFonts w:ascii="Arial Narrow" w:hAnsi="Arial Narrow"/>
                <w:sz w:val="24"/>
                <w:szCs w:val="24"/>
                <w:lang w:val="en-US"/>
              </w:rPr>
              <w:t>en coll. avec Y. Robin</w:t>
            </w:r>
            <w:r w:rsidR="00075F47">
              <w:rPr>
                <w:rFonts w:ascii="Arial Narrow" w:hAnsi="Arial Narrow"/>
                <w:sz w:val="24"/>
                <w:szCs w:val="24"/>
                <w:lang w:val="en-US"/>
              </w:rPr>
              <w:t>)</w:t>
            </w:r>
            <w:r w:rsidR="00E0715A">
              <w:rPr>
                <w:rFonts w:ascii="Arial Narrow" w:hAnsi="Arial Narrow"/>
                <w:sz w:val="24"/>
                <w:szCs w:val="24"/>
                <w:lang w:val="en-US"/>
              </w:rPr>
              <w:t>.</w:t>
            </w:r>
            <w:r w:rsidR="00075F4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</w:p>
          <w:p w:rsidR="00E0715A" w:rsidRDefault="00E0715A" w:rsidP="00E0715A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11D72">
              <w:rPr>
                <w:rFonts w:ascii="Arial Narrow" w:hAnsi="Arial Narrow"/>
                <w:i/>
                <w:sz w:val="24"/>
                <w:szCs w:val="24"/>
                <w:lang w:val="en-US"/>
              </w:rPr>
              <w:t>Society for Institutional and Organizational Economics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(SIOE), Columbia University, New York, 23-25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Juin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Texte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integral.</w:t>
            </w:r>
          </w:p>
          <w:p w:rsidR="00E0715A" w:rsidRPr="00E0715A" w:rsidRDefault="00E0715A" w:rsidP="00E0715A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0715A">
              <w:rPr>
                <w:rFonts w:ascii="Arial Narrow" w:hAnsi="Arial Narrow"/>
                <w:i/>
                <w:sz w:val="24"/>
                <w:szCs w:val="24"/>
              </w:rPr>
              <w:t>34èmes journées de microéconomie appliquée</w:t>
            </w:r>
            <w:r w:rsidRPr="00E0715A">
              <w:rPr>
                <w:rFonts w:ascii="Arial Narrow" w:hAnsi="Arial Narrow"/>
                <w:sz w:val="24"/>
                <w:szCs w:val="24"/>
              </w:rPr>
              <w:t xml:space="preserve"> (JMA), Le Mans, 1-2 Juin.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Texte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integral.</w:t>
            </w:r>
          </w:p>
          <w:p w:rsidR="00851DB1" w:rsidRPr="00851DB1" w:rsidRDefault="00851DB1" w:rsidP="002D40C0">
            <w:p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851DB1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“</w:t>
            </w:r>
            <w:r w:rsidRPr="00851DB1">
              <w:rPr>
                <w:rFonts w:ascii="Arial Narrow" w:hAnsi="Arial Narrow"/>
                <w:sz w:val="24"/>
                <w:szCs w:val="24"/>
                <w:lang w:val="en-US"/>
              </w:rPr>
              <w:t>Analysis of short food supply chains governance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:</w:t>
            </w:r>
            <w:r w:rsidRPr="00851DB1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innovative collective platforms supplying local produces” (en </w:t>
            </w:r>
            <w:r w:rsidRPr="00851DB1">
              <w:rPr>
                <w:rFonts w:ascii="Arial Narrow" w:hAnsi="Arial Narrow"/>
                <w:sz w:val="24"/>
                <w:szCs w:val="24"/>
                <w:lang w:val="en-US"/>
              </w:rPr>
              <w:t xml:space="preserve">coll. avec S. </w:t>
            </w:r>
            <w:proofErr w:type="spellStart"/>
            <w:r w:rsidRPr="00851DB1">
              <w:rPr>
                <w:rFonts w:ascii="Arial Narrow" w:hAnsi="Arial Narrow"/>
                <w:sz w:val="24"/>
                <w:szCs w:val="24"/>
                <w:lang w:val="en-US"/>
              </w:rPr>
              <w:t>Bavec</w:t>
            </w:r>
            <w:proofErr w:type="spellEnd"/>
            <w:r w:rsidRPr="00851DB1">
              <w:rPr>
                <w:rFonts w:ascii="Arial Narrow" w:hAnsi="Arial Narrow"/>
                <w:sz w:val="24"/>
                <w:szCs w:val="24"/>
                <w:lang w:val="en-US"/>
              </w:rPr>
              <w:t xml:space="preserve">, M. </w:t>
            </w:r>
            <w:proofErr w:type="spellStart"/>
            <w:r w:rsidRPr="00851DB1">
              <w:rPr>
                <w:rFonts w:ascii="Arial Narrow" w:hAnsi="Arial Narrow"/>
                <w:sz w:val="24"/>
                <w:szCs w:val="24"/>
                <w:lang w:val="en-US"/>
              </w:rPr>
              <w:t>Bouroullec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), EAAE Seminar, </w:t>
            </w:r>
            <w:r w:rsidRPr="00851DB1">
              <w:rPr>
                <w:rFonts w:ascii="Arial Narrow" w:hAnsi="Arial Narrow"/>
                <w:i/>
                <w:sz w:val="24"/>
                <w:szCs w:val="24"/>
                <w:lang w:val="en-US"/>
              </w:rPr>
              <w:t>System Dynamics and Innovation in Food Networks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, Innsbruck, Austria, 13-17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Février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E0715A" w:rsidRPr="00FC235A">
              <w:rPr>
                <w:rFonts w:ascii="Arial Narrow" w:hAnsi="Arial Narrow"/>
                <w:sz w:val="24"/>
                <w:szCs w:val="24"/>
                <w:lang w:val="en-GB"/>
              </w:rPr>
              <w:t>Texte</w:t>
            </w:r>
            <w:proofErr w:type="spellEnd"/>
            <w:r w:rsidR="00E0715A"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integral.</w:t>
            </w:r>
          </w:p>
          <w:p w:rsidR="00851DB1" w:rsidRPr="00851DB1" w:rsidRDefault="00851DB1" w:rsidP="002D40C0">
            <w:p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6F573D" w:rsidRPr="00683A60" w:rsidTr="002D40C0">
        <w:tc>
          <w:tcPr>
            <w:tcW w:w="779" w:type="dxa"/>
          </w:tcPr>
          <w:p w:rsidR="006F573D" w:rsidRPr="00851DB1" w:rsidRDefault="006F573D" w:rsidP="002D40C0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851DB1">
              <w:rPr>
                <w:rFonts w:ascii="Arial Narrow" w:hAnsi="Arial Narrow"/>
                <w:b/>
                <w:sz w:val="24"/>
                <w:szCs w:val="24"/>
                <w:lang w:val="en-US"/>
              </w:rPr>
              <w:t>2016</w:t>
            </w:r>
          </w:p>
        </w:tc>
        <w:tc>
          <w:tcPr>
            <w:tcW w:w="8930" w:type="dxa"/>
          </w:tcPr>
          <w:p w:rsidR="0061139D" w:rsidRDefault="00BD15DF" w:rsidP="002D40C0">
            <w:p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851DB1">
              <w:rPr>
                <w:rFonts w:ascii="Arial Narrow" w:hAnsi="Arial Narrow"/>
                <w:sz w:val="24"/>
                <w:szCs w:val="24"/>
                <w:lang w:val="en-US"/>
              </w:rPr>
              <w:t xml:space="preserve"> “</w:t>
            </w:r>
            <w:r w:rsidR="005646CE" w:rsidRPr="00851DB1">
              <w:rPr>
                <w:rFonts w:ascii="Arial Narrow" w:hAnsi="Arial Narrow"/>
                <w:sz w:val="24"/>
                <w:szCs w:val="24"/>
                <w:lang w:val="en-US"/>
              </w:rPr>
              <w:t xml:space="preserve">Political Hazards and the Governance of Municipal Services: the Case of Institutional Catering in French </w:t>
            </w:r>
            <w:r w:rsidR="005646CE" w:rsidRPr="002A612C">
              <w:rPr>
                <w:rFonts w:ascii="Arial Narrow" w:hAnsi="Arial Narrow"/>
                <w:sz w:val="24"/>
                <w:szCs w:val="24"/>
                <w:lang w:val="en-US"/>
              </w:rPr>
              <w:t>Public Schools”</w:t>
            </w:r>
            <w:r w:rsidR="00AB4F4C" w:rsidRPr="002A612C">
              <w:rPr>
                <w:rFonts w:ascii="Arial Narrow" w:hAnsi="Arial Narrow"/>
                <w:sz w:val="24"/>
                <w:szCs w:val="24"/>
                <w:lang w:val="en-US"/>
              </w:rPr>
              <w:t xml:space="preserve"> (en coll. avec Y. Robin, C. </w:t>
            </w:r>
            <w:proofErr w:type="spellStart"/>
            <w:r w:rsidR="00AB4F4C" w:rsidRPr="002A612C">
              <w:rPr>
                <w:rFonts w:ascii="Arial Narrow" w:hAnsi="Arial Narrow"/>
                <w:sz w:val="24"/>
                <w:szCs w:val="24"/>
                <w:lang w:val="en-US"/>
              </w:rPr>
              <w:t>Staropoli</w:t>
            </w:r>
            <w:proofErr w:type="spellEnd"/>
            <w:r w:rsidR="00AB4F4C" w:rsidRPr="002A612C">
              <w:rPr>
                <w:rFonts w:ascii="Arial Narrow" w:hAnsi="Arial Narrow"/>
                <w:sz w:val="24"/>
                <w:szCs w:val="24"/>
                <w:lang w:val="en-US"/>
              </w:rPr>
              <w:t>)</w:t>
            </w:r>
            <w:r w:rsidR="0061139D">
              <w:rPr>
                <w:rFonts w:ascii="Arial Narrow" w:hAnsi="Arial Narrow"/>
                <w:sz w:val="24"/>
                <w:szCs w:val="24"/>
                <w:lang w:val="en-US"/>
              </w:rPr>
              <w:t>.</w:t>
            </w:r>
          </w:p>
          <w:p w:rsidR="00BD15DF" w:rsidRPr="0061139D" w:rsidRDefault="005646CE" w:rsidP="0061139D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1139D">
              <w:rPr>
                <w:rFonts w:ascii="Arial Narrow" w:hAnsi="Arial Narrow"/>
                <w:i/>
                <w:sz w:val="24"/>
                <w:szCs w:val="24"/>
              </w:rPr>
              <w:t>Journées de la recherché en sciences sociales</w:t>
            </w:r>
            <w:r w:rsidRPr="0061139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61139D">
              <w:rPr>
                <w:rFonts w:ascii="Arial Narrow" w:hAnsi="Arial Narrow"/>
                <w:i/>
                <w:sz w:val="24"/>
                <w:szCs w:val="24"/>
              </w:rPr>
              <w:t>(INRA-CIRAD-SFER)</w:t>
            </w:r>
            <w:r w:rsidRPr="0061139D">
              <w:rPr>
                <w:rFonts w:ascii="Arial Narrow" w:hAnsi="Arial Narrow"/>
                <w:sz w:val="24"/>
                <w:szCs w:val="24"/>
              </w:rPr>
              <w:t xml:space="preserve">, Paris, 9-10 Décembre. </w:t>
            </w:r>
            <w:proofErr w:type="spellStart"/>
            <w:r w:rsidR="00E0715A" w:rsidRPr="0061139D">
              <w:rPr>
                <w:rFonts w:ascii="Arial Narrow" w:hAnsi="Arial Narrow"/>
                <w:sz w:val="24"/>
                <w:szCs w:val="24"/>
                <w:lang w:val="en-GB"/>
              </w:rPr>
              <w:t>Texte</w:t>
            </w:r>
            <w:proofErr w:type="spellEnd"/>
            <w:r w:rsidR="00E0715A" w:rsidRPr="0061139D">
              <w:rPr>
                <w:rFonts w:ascii="Arial Narrow" w:hAnsi="Arial Narrow"/>
                <w:sz w:val="24"/>
                <w:szCs w:val="24"/>
                <w:lang w:val="en-GB"/>
              </w:rPr>
              <w:t xml:space="preserve"> integral.</w:t>
            </w:r>
          </w:p>
          <w:p w:rsidR="0061139D" w:rsidRDefault="00B81B0C" w:rsidP="0061139D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</w:t>
            </w:r>
            <w:r w:rsidR="0061139D" w:rsidRPr="0061139D">
              <w:rPr>
                <w:rFonts w:ascii="Arial Narrow" w:hAnsi="Arial Narrow"/>
                <w:sz w:val="24"/>
                <w:szCs w:val="24"/>
              </w:rPr>
              <w:t>onférence de</w:t>
            </w:r>
            <w:r w:rsidR="0061139D">
              <w:rPr>
                <w:rFonts w:ascii="Arial Narrow" w:hAnsi="Arial Narrow"/>
                <w:i/>
                <w:sz w:val="24"/>
                <w:szCs w:val="24"/>
              </w:rPr>
              <w:t xml:space="preserve"> l’Association Française d’Economie du Droit (AFED), </w:t>
            </w:r>
            <w:r w:rsidR="0061139D" w:rsidRPr="0061139D">
              <w:rPr>
                <w:rFonts w:ascii="Arial Narrow" w:hAnsi="Arial Narrow"/>
                <w:sz w:val="24"/>
                <w:szCs w:val="24"/>
              </w:rPr>
              <w:t xml:space="preserve">Paris, 24-25 Novembre. Texte intégral. </w:t>
            </w:r>
          </w:p>
          <w:p w:rsidR="00B81B0C" w:rsidRPr="0061139D" w:rsidRDefault="00B81B0C" w:rsidP="0061139D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Workshop RUSSE.</w:t>
            </w:r>
          </w:p>
          <w:p w:rsidR="006F573D" w:rsidRPr="00CA5F86" w:rsidRDefault="006F573D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AB4F4C">
              <w:rPr>
                <w:rFonts w:ascii="Arial Narrow" w:hAnsi="Arial Narrow"/>
                <w:sz w:val="24"/>
                <w:szCs w:val="24"/>
                <w:lang w:val="en-US"/>
              </w:rPr>
              <w:t xml:space="preserve"> “The Design of Voting Rules in Equity-based Governance Structures”</w:t>
            </w:r>
            <w:r w:rsidR="00AB4F4C" w:rsidRPr="00AB4F4C">
              <w:rPr>
                <w:rFonts w:ascii="Arial Narrow" w:hAnsi="Arial Narrow"/>
                <w:sz w:val="24"/>
                <w:szCs w:val="24"/>
                <w:lang w:val="en-US"/>
              </w:rPr>
              <w:t xml:space="preserve"> (en coll. </w:t>
            </w:r>
            <w:r w:rsidR="00AB4F4C">
              <w:rPr>
                <w:rFonts w:ascii="Arial Narrow" w:hAnsi="Arial Narrow"/>
                <w:sz w:val="24"/>
                <w:szCs w:val="24"/>
                <w:lang w:val="en-US"/>
              </w:rPr>
              <w:t xml:space="preserve">avec C. </w:t>
            </w:r>
            <w:proofErr w:type="spellStart"/>
            <w:r w:rsidR="00AB4F4C">
              <w:rPr>
                <w:rFonts w:ascii="Arial Narrow" w:hAnsi="Arial Narrow"/>
                <w:sz w:val="24"/>
                <w:szCs w:val="24"/>
                <w:lang w:val="en-US"/>
              </w:rPr>
              <w:t>Ménard</w:t>
            </w:r>
            <w:proofErr w:type="spellEnd"/>
            <w:r w:rsidR="00AB4F4C">
              <w:rPr>
                <w:rFonts w:ascii="Arial Narrow" w:hAnsi="Arial Narrow"/>
                <w:sz w:val="24"/>
                <w:szCs w:val="24"/>
                <w:lang w:val="en-US"/>
              </w:rPr>
              <w:t>)</w:t>
            </w:r>
            <w:r w:rsidRPr="00AB4F4C">
              <w:rPr>
                <w:rFonts w:ascii="Arial Narrow" w:hAnsi="Arial Narrow"/>
                <w:sz w:val="24"/>
                <w:szCs w:val="24"/>
                <w:lang w:val="en-US"/>
              </w:rPr>
              <w:t xml:space="preserve">. </w:t>
            </w:r>
            <w:r w:rsidRPr="00B81B0C">
              <w:rPr>
                <w:rFonts w:ascii="Arial Narrow" w:hAnsi="Arial Narrow"/>
                <w:i/>
                <w:sz w:val="24"/>
                <w:szCs w:val="24"/>
              </w:rPr>
              <w:t xml:space="preserve">Society for </w:t>
            </w:r>
            <w:proofErr w:type="spellStart"/>
            <w:r w:rsidRPr="00B81B0C">
              <w:rPr>
                <w:rFonts w:ascii="Arial Narrow" w:hAnsi="Arial Narrow"/>
                <w:i/>
                <w:sz w:val="24"/>
                <w:szCs w:val="24"/>
              </w:rPr>
              <w:t>Institutional</w:t>
            </w:r>
            <w:proofErr w:type="spellEnd"/>
            <w:r w:rsidRPr="00B81B0C">
              <w:rPr>
                <w:rFonts w:ascii="Arial Narrow" w:hAnsi="Arial Narrow"/>
                <w:i/>
                <w:sz w:val="24"/>
                <w:szCs w:val="24"/>
              </w:rPr>
              <w:t xml:space="preserve"> and </w:t>
            </w:r>
            <w:proofErr w:type="spellStart"/>
            <w:r w:rsidRPr="00B81B0C">
              <w:rPr>
                <w:rFonts w:ascii="Arial Narrow" w:hAnsi="Arial Narrow"/>
                <w:i/>
                <w:sz w:val="24"/>
                <w:szCs w:val="24"/>
              </w:rPr>
              <w:t>Organizational</w:t>
            </w:r>
            <w:proofErr w:type="spellEnd"/>
            <w:r w:rsidRPr="00B81B0C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proofErr w:type="spellStart"/>
            <w:r w:rsidRPr="00B81B0C">
              <w:rPr>
                <w:rFonts w:ascii="Arial Narrow" w:hAnsi="Arial Narrow"/>
                <w:i/>
                <w:sz w:val="24"/>
                <w:szCs w:val="24"/>
              </w:rPr>
              <w:t>Economics</w:t>
            </w:r>
            <w:proofErr w:type="spellEnd"/>
            <w:r w:rsidRPr="00B81B0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A5F86">
              <w:rPr>
                <w:rFonts w:ascii="Arial Narrow" w:hAnsi="Arial Narrow"/>
                <w:sz w:val="24"/>
                <w:szCs w:val="24"/>
              </w:rPr>
              <w:t xml:space="preserve">(SIOE), Paris, 15-17 Juin. </w:t>
            </w:r>
          </w:p>
          <w:p w:rsidR="00683A60" w:rsidRPr="00AB4F4C" w:rsidRDefault="00683A60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B4F4C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AB4F4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B4F4C" w:rsidRPr="00AB4F4C">
              <w:rPr>
                <w:rFonts w:ascii="Arial Narrow" w:hAnsi="Arial Narrow"/>
                <w:sz w:val="24"/>
                <w:szCs w:val="24"/>
              </w:rPr>
              <w:t>“Les arrangements institutionnels des initiatives collectives de mise en marché des produits locaux</w:t>
            </w:r>
            <w:r w:rsidR="00284E6A">
              <w:rPr>
                <w:rFonts w:ascii="Arial Narrow" w:hAnsi="Arial Narrow"/>
                <w:sz w:val="24"/>
                <w:szCs w:val="24"/>
              </w:rPr>
              <w:t> : une analyse empirique des drives fermiers et d</w:t>
            </w:r>
            <w:r w:rsidR="00041CBB">
              <w:rPr>
                <w:rFonts w:ascii="Arial Narrow" w:hAnsi="Arial Narrow"/>
                <w:sz w:val="24"/>
                <w:szCs w:val="24"/>
              </w:rPr>
              <w:t>es plateformes territorialisées</w:t>
            </w:r>
            <w:r w:rsidR="00AB4F4C" w:rsidRPr="00AB4F4C">
              <w:rPr>
                <w:rFonts w:ascii="Arial Narrow" w:hAnsi="Arial Narrow"/>
                <w:sz w:val="24"/>
                <w:szCs w:val="24"/>
              </w:rPr>
              <w:t xml:space="preserve">” (en coll. avec S. </w:t>
            </w:r>
            <w:proofErr w:type="spellStart"/>
            <w:r w:rsidR="00AB4F4C" w:rsidRPr="00AB4F4C">
              <w:rPr>
                <w:rFonts w:ascii="Arial Narrow" w:hAnsi="Arial Narrow"/>
                <w:sz w:val="24"/>
                <w:szCs w:val="24"/>
              </w:rPr>
              <w:t>Bavec</w:t>
            </w:r>
            <w:proofErr w:type="spellEnd"/>
            <w:r w:rsidR="00AB4F4C" w:rsidRPr="00AB4F4C">
              <w:rPr>
                <w:rFonts w:ascii="Arial Narrow" w:hAnsi="Arial Narrow"/>
                <w:sz w:val="24"/>
                <w:szCs w:val="24"/>
              </w:rPr>
              <w:t xml:space="preserve">, M. </w:t>
            </w:r>
            <w:proofErr w:type="spellStart"/>
            <w:r w:rsidR="00AB4F4C" w:rsidRPr="00AB4F4C">
              <w:rPr>
                <w:rFonts w:ascii="Arial Narrow" w:hAnsi="Arial Narrow"/>
                <w:sz w:val="24"/>
                <w:szCs w:val="24"/>
              </w:rPr>
              <w:t>Bouroullec</w:t>
            </w:r>
            <w:proofErr w:type="spellEnd"/>
            <w:r w:rsidR="00AB4F4C" w:rsidRPr="00AB4F4C">
              <w:rPr>
                <w:rFonts w:ascii="Arial Narrow" w:hAnsi="Arial Narrow"/>
                <w:sz w:val="24"/>
                <w:szCs w:val="24"/>
              </w:rPr>
              <w:t>)</w:t>
            </w:r>
            <w:r w:rsidRPr="00AB4F4C">
              <w:rPr>
                <w:rFonts w:ascii="Arial Narrow" w:hAnsi="Arial Narrow"/>
                <w:sz w:val="24"/>
                <w:szCs w:val="24"/>
              </w:rPr>
              <w:t xml:space="preserve">. Colloque </w:t>
            </w:r>
            <w:r w:rsidRPr="00115B05">
              <w:rPr>
                <w:rFonts w:ascii="Arial Narrow" w:hAnsi="Arial Narrow"/>
                <w:i/>
                <w:sz w:val="24"/>
                <w:szCs w:val="24"/>
              </w:rPr>
              <w:t>La renaissance rurale d’un siècle à l’autre</w:t>
            </w:r>
            <w:r w:rsidRPr="00AB4F4C">
              <w:rPr>
                <w:rFonts w:ascii="Arial Narrow" w:hAnsi="Arial Narrow"/>
                <w:sz w:val="24"/>
                <w:szCs w:val="24"/>
              </w:rPr>
              <w:t xml:space="preserve">, Toulouse, 23-27 Mai. </w:t>
            </w:r>
          </w:p>
          <w:p w:rsidR="00683A60" w:rsidRPr="00683A60" w:rsidRDefault="00683A60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C235A" w:rsidRPr="00FC235A" w:rsidTr="002D40C0">
        <w:tc>
          <w:tcPr>
            <w:tcW w:w="779" w:type="dxa"/>
          </w:tcPr>
          <w:p w:rsidR="00FC235A" w:rsidRPr="006F573D" w:rsidRDefault="00FC235A" w:rsidP="002D40C0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6F573D">
              <w:rPr>
                <w:rFonts w:ascii="Arial Narrow" w:hAnsi="Arial Narrow"/>
                <w:b/>
                <w:sz w:val="24"/>
                <w:szCs w:val="24"/>
                <w:lang w:val="en-US"/>
              </w:rPr>
              <w:t>2013</w:t>
            </w:r>
          </w:p>
        </w:tc>
        <w:tc>
          <w:tcPr>
            <w:tcW w:w="8930" w:type="dxa"/>
          </w:tcPr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98473B">
              <w:rPr>
                <w:rFonts w:ascii="Arial Narrow" w:hAnsi="Arial Narrow"/>
                <w:sz w:val="24"/>
                <w:szCs w:val="24"/>
              </w:rPr>
              <w:t xml:space="preserve"> “</w:t>
            </w:r>
            <w:proofErr w:type="spellStart"/>
            <w:r w:rsidRPr="0098473B">
              <w:rPr>
                <w:rFonts w:ascii="Arial Narrow" w:hAnsi="Arial Narrow"/>
                <w:sz w:val="24"/>
                <w:szCs w:val="24"/>
              </w:rPr>
              <w:t>European</w:t>
            </w:r>
            <w:proofErr w:type="spellEnd"/>
            <w:r w:rsidRPr="0098473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98473B">
              <w:rPr>
                <w:rFonts w:ascii="Arial Narrow" w:hAnsi="Arial Narrow"/>
                <w:sz w:val="24"/>
                <w:szCs w:val="24"/>
              </w:rPr>
              <w:t>Geographical</w:t>
            </w:r>
            <w:proofErr w:type="spellEnd"/>
            <w:r w:rsidRPr="0098473B">
              <w:rPr>
                <w:rFonts w:ascii="Arial Narrow" w:hAnsi="Arial Narrow"/>
                <w:sz w:val="24"/>
                <w:szCs w:val="24"/>
              </w:rPr>
              <w:t xml:space="preserve"> Indications:</w:t>
            </w:r>
            <w:r w:rsidR="00AB4F4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AB4F4C">
              <w:rPr>
                <w:rFonts w:ascii="Arial Narrow" w:hAnsi="Arial Narrow"/>
                <w:sz w:val="24"/>
                <w:szCs w:val="24"/>
              </w:rPr>
              <w:t>just</w:t>
            </w:r>
            <w:proofErr w:type="spellEnd"/>
            <w:r w:rsidR="00AB4F4C">
              <w:rPr>
                <w:rFonts w:ascii="Arial Narrow" w:hAnsi="Arial Narrow"/>
                <w:sz w:val="24"/>
                <w:szCs w:val="24"/>
              </w:rPr>
              <w:t xml:space="preserve"> More </w:t>
            </w:r>
            <w:proofErr w:type="spellStart"/>
            <w:r w:rsidR="00AB4F4C">
              <w:rPr>
                <w:rFonts w:ascii="Arial Narrow" w:hAnsi="Arial Narrow"/>
                <w:sz w:val="24"/>
                <w:szCs w:val="24"/>
              </w:rPr>
              <w:t>than</w:t>
            </w:r>
            <w:proofErr w:type="spellEnd"/>
            <w:r w:rsidR="00AB4F4C">
              <w:rPr>
                <w:rFonts w:ascii="Arial Narrow" w:hAnsi="Arial Narrow"/>
                <w:sz w:val="24"/>
                <w:szCs w:val="24"/>
              </w:rPr>
              <w:t xml:space="preserve"> a Brand Name” (</w:t>
            </w:r>
            <w:r w:rsidRPr="0098473B">
              <w:rPr>
                <w:rFonts w:ascii="Arial Narrow" w:hAnsi="Arial Narrow"/>
                <w:sz w:val="24"/>
                <w:szCs w:val="24"/>
              </w:rPr>
              <w:t xml:space="preserve">en coll. avec M.F. </w:t>
            </w:r>
            <w:proofErr w:type="spellStart"/>
            <w:r w:rsidRPr="0098473B">
              <w:rPr>
                <w:rFonts w:ascii="Arial Narrow" w:hAnsi="Arial Narrow"/>
                <w:sz w:val="24"/>
                <w:szCs w:val="24"/>
              </w:rPr>
              <w:t>Barcala</w:t>
            </w:r>
            <w:proofErr w:type="spellEnd"/>
            <w:r w:rsidRPr="0098473B">
              <w:rPr>
                <w:rFonts w:ascii="Arial Narrow" w:hAnsi="Arial Narrow"/>
                <w:sz w:val="24"/>
                <w:szCs w:val="24"/>
              </w:rPr>
              <w:t>, M. Gonz</w:t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alez-Diaz), </w:t>
            </w:r>
            <w:r w:rsidRPr="00FC235A">
              <w:rPr>
                <w:rFonts w:ascii="Arial Narrow" w:hAnsi="Arial Narrow"/>
                <w:i/>
                <w:sz w:val="24"/>
                <w:szCs w:val="24"/>
              </w:rPr>
              <w:t>Journées de la Recherche en Sciences Sociales</w:t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 (JRSS), Anger, 12-13 Décembre.</w:t>
            </w:r>
            <w:r w:rsidR="00E0715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E0715A" w:rsidRPr="00FC235A">
              <w:rPr>
                <w:rFonts w:ascii="Arial Narrow" w:hAnsi="Arial Narrow"/>
                <w:sz w:val="24"/>
                <w:szCs w:val="24"/>
                <w:lang w:val="en-GB"/>
              </w:rPr>
              <w:t>Texte</w:t>
            </w:r>
            <w:proofErr w:type="spellEnd"/>
            <w:r w:rsidR="00E0715A"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integral.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C235A" w:rsidRPr="004741DD" w:rsidTr="002D40C0">
        <w:tc>
          <w:tcPr>
            <w:tcW w:w="779" w:type="dxa"/>
          </w:tcPr>
          <w:p w:rsidR="00FC235A" w:rsidRPr="00FC235A" w:rsidRDefault="00FC235A" w:rsidP="002D40C0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FC235A">
              <w:rPr>
                <w:rFonts w:ascii="Arial Narrow" w:hAnsi="Arial Narrow"/>
                <w:b/>
                <w:sz w:val="24"/>
                <w:szCs w:val="24"/>
                <w:lang w:val="en-US"/>
              </w:rPr>
              <w:t>2012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“European Geographical Indications as a Dual Mechanism of Governance: an Organizational Solution to Promote Quality” (en coll. avec M.F.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Barcala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, M. Gonzalez-Diaz), </w:t>
            </w:r>
            <w:r w:rsidRPr="00FC235A">
              <w:rPr>
                <w:rFonts w:ascii="Arial Narrow" w:hAnsi="Arial Narrow"/>
                <w:i/>
                <w:sz w:val="24"/>
                <w:szCs w:val="24"/>
                <w:lang w:val="en-GB"/>
              </w:rPr>
              <w:t>VII Research Workshop on Institutions and Organizations</w:t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, University Federal of Sao Carlos, Brazil.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Texte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integral. </w:t>
            </w:r>
          </w:p>
          <w:p w:rsidR="00FC235A" w:rsidRPr="0077303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“Plural Forms in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Agrifood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Supply Chains: diversity and Rationales” (en coll. avec C.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Ménard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, S. Saes, V. Santos Silva, R. Souza), 130</w:t>
            </w:r>
            <w:r w:rsidRPr="00FC235A">
              <w:rPr>
                <w:rFonts w:ascii="Arial Narrow" w:hAnsi="Arial Narrow"/>
                <w:sz w:val="24"/>
                <w:szCs w:val="24"/>
                <w:vertAlign w:val="superscript"/>
                <w:lang w:val="en-GB"/>
              </w:rPr>
              <w:t>th</w:t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EAAE Seminar, </w:t>
            </w:r>
            <w:r w:rsidRPr="00FC235A">
              <w:rPr>
                <w:rFonts w:ascii="Arial Narrow" w:hAnsi="Arial Narrow"/>
                <w:i/>
                <w:sz w:val="24"/>
                <w:szCs w:val="24"/>
                <w:lang w:val="en-GB"/>
              </w:rPr>
              <w:t>Did Agricultural Economics Disappoint? Empirical Application on Food and Fibre Value Chains</w:t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, Uppsala, Sweden, 31.08-01.09. </w:t>
            </w:r>
            <w:r w:rsidRPr="0077303A">
              <w:rPr>
                <w:rFonts w:ascii="Arial Narrow" w:hAnsi="Arial Narrow"/>
                <w:sz w:val="24"/>
                <w:szCs w:val="24"/>
              </w:rPr>
              <w:t>Résumé.</w:t>
            </w:r>
          </w:p>
          <w:p w:rsidR="00FC235A" w:rsidRPr="004741DD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77303A">
              <w:rPr>
                <w:rFonts w:ascii="Arial Narrow" w:hAnsi="Arial Narrow"/>
                <w:sz w:val="24"/>
                <w:szCs w:val="24"/>
              </w:rPr>
              <w:t xml:space="preserve"> “On the </w:t>
            </w:r>
            <w:proofErr w:type="spellStart"/>
            <w:r w:rsidRPr="0077303A">
              <w:rPr>
                <w:rFonts w:ascii="Arial Narrow" w:hAnsi="Arial Narrow"/>
                <w:sz w:val="24"/>
                <w:szCs w:val="24"/>
              </w:rPr>
              <w:t>Benefits</w:t>
            </w:r>
            <w:proofErr w:type="spellEnd"/>
            <w:r w:rsidRPr="0077303A">
              <w:rPr>
                <w:rFonts w:ascii="Arial Narrow" w:hAnsi="Arial Narrow"/>
                <w:sz w:val="24"/>
                <w:szCs w:val="24"/>
              </w:rPr>
              <w:t xml:space="preserve"> of </w:t>
            </w:r>
            <w:proofErr w:type="spellStart"/>
            <w:r w:rsidRPr="0077303A">
              <w:rPr>
                <w:rFonts w:ascii="Arial Narrow" w:hAnsi="Arial Narrow"/>
                <w:sz w:val="24"/>
                <w:szCs w:val="24"/>
              </w:rPr>
              <w:t>Overlapping</w:t>
            </w:r>
            <w:proofErr w:type="spellEnd"/>
            <w:r w:rsidRPr="0077303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7303A">
              <w:rPr>
                <w:rFonts w:ascii="Arial Narrow" w:hAnsi="Arial Narrow"/>
                <w:sz w:val="24"/>
                <w:szCs w:val="24"/>
              </w:rPr>
              <w:t>Jurisdictions</w:t>
            </w:r>
            <w:proofErr w:type="spellEnd"/>
            <w:r w:rsidRPr="0077303A">
              <w:rPr>
                <w:rFonts w:ascii="Arial Narrow" w:hAnsi="Arial Narrow"/>
                <w:sz w:val="24"/>
                <w:szCs w:val="24"/>
              </w:rPr>
              <w:t xml:space="preserve">: the </w:t>
            </w:r>
            <w:proofErr w:type="spellStart"/>
            <w:r w:rsidRPr="0077303A">
              <w:rPr>
                <w:rFonts w:ascii="Arial Narrow" w:hAnsi="Arial Narrow"/>
                <w:sz w:val="24"/>
                <w:szCs w:val="24"/>
              </w:rPr>
              <w:t>Economics</w:t>
            </w:r>
            <w:proofErr w:type="spellEnd"/>
            <w:r w:rsidRPr="0077303A">
              <w:rPr>
                <w:rFonts w:ascii="Arial Narrow" w:hAnsi="Arial Narrow"/>
                <w:sz w:val="24"/>
                <w:szCs w:val="24"/>
              </w:rPr>
              <w:t xml:space="preserve"> of Multi-</w:t>
            </w:r>
            <w:proofErr w:type="spellStart"/>
            <w:r w:rsidRPr="0077303A">
              <w:rPr>
                <w:rFonts w:ascii="Arial Narrow" w:hAnsi="Arial Narrow"/>
                <w:sz w:val="24"/>
                <w:szCs w:val="24"/>
              </w:rPr>
              <w:t>level</w:t>
            </w:r>
            <w:proofErr w:type="spellEnd"/>
            <w:r w:rsidRPr="0077303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7303A">
              <w:rPr>
                <w:rFonts w:ascii="Arial Narrow" w:hAnsi="Arial Narrow"/>
                <w:sz w:val="24"/>
                <w:szCs w:val="24"/>
              </w:rPr>
              <w:t>Governance</w:t>
            </w:r>
            <w:proofErr w:type="spellEnd"/>
            <w:r w:rsidRPr="0077303A">
              <w:rPr>
                <w:rFonts w:ascii="Arial Narrow" w:hAnsi="Arial Narrow"/>
                <w:sz w:val="24"/>
                <w:szCs w:val="24"/>
              </w:rPr>
              <w:t xml:space="preserve">” (en coll. avec E. Brousseau), colloque </w:t>
            </w:r>
            <w:r w:rsidR="004741DD" w:rsidRPr="0077303A">
              <w:rPr>
                <w:rFonts w:ascii="Arial Narrow" w:hAnsi="Arial Narrow"/>
                <w:sz w:val="24"/>
                <w:szCs w:val="24"/>
              </w:rPr>
              <w:t xml:space="preserve">annuelle de </w:t>
            </w:r>
            <w:r w:rsidR="004741DD" w:rsidRPr="0077303A">
              <w:rPr>
                <w:rFonts w:ascii="Arial Narrow" w:hAnsi="Arial Narrow"/>
                <w:i/>
                <w:sz w:val="24"/>
                <w:szCs w:val="24"/>
              </w:rPr>
              <w:t>l’Association de Science Régionale de Langue Française</w:t>
            </w:r>
            <w:r w:rsidR="004741DD" w:rsidRPr="0077303A">
              <w:rPr>
                <w:rFonts w:ascii="Arial Narrow" w:hAnsi="Arial Narrow"/>
                <w:sz w:val="24"/>
                <w:szCs w:val="24"/>
              </w:rPr>
              <w:t xml:space="preserve"> (ASRDLF)</w:t>
            </w:r>
            <w:r w:rsidRPr="0077303A">
              <w:rPr>
                <w:rFonts w:ascii="Arial Narrow" w:hAnsi="Arial Narrow"/>
                <w:sz w:val="24"/>
                <w:szCs w:val="24"/>
              </w:rPr>
              <w:t xml:space="preserve">, 9-11 Juillet, Belfort, France. </w:t>
            </w:r>
            <w:proofErr w:type="spellStart"/>
            <w:r w:rsidRPr="004741DD">
              <w:rPr>
                <w:rFonts w:ascii="Arial Narrow" w:hAnsi="Arial Narrow"/>
                <w:sz w:val="24"/>
                <w:szCs w:val="24"/>
                <w:lang w:val="en-US"/>
              </w:rPr>
              <w:t>Texte</w:t>
            </w:r>
            <w:proofErr w:type="spellEnd"/>
            <w:r w:rsidRPr="004741DD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1DD">
              <w:rPr>
                <w:rFonts w:ascii="Arial Narrow" w:hAnsi="Arial Narrow"/>
                <w:sz w:val="24"/>
                <w:szCs w:val="24"/>
                <w:lang w:val="en-US"/>
              </w:rPr>
              <w:t>intégral</w:t>
            </w:r>
            <w:proofErr w:type="spellEnd"/>
            <w:r w:rsidRPr="004741DD">
              <w:rPr>
                <w:rFonts w:ascii="Arial Narrow" w:hAnsi="Arial Narrow"/>
                <w:sz w:val="24"/>
                <w:szCs w:val="24"/>
                <w:lang w:val="en-US"/>
              </w:rPr>
              <w:t xml:space="preserve">. </w:t>
            </w:r>
          </w:p>
          <w:p w:rsidR="00FC235A" w:rsidRPr="004741DD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FC235A" w:rsidRPr="00FC235A" w:rsidTr="002D40C0">
        <w:tc>
          <w:tcPr>
            <w:tcW w:w="779" w:type="dxa"/>
          </w:tcPr>
          <w:p w:rsidR="00FC235A" w:rsidRPr="00FC235A" w:rsidRDefault="00FC235A" w:rsidP="002D40C0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FC235A">
              <w:rPr>
                <w:rFonts w:ascii="Arial Narrow" w:hAnsi="Arial Narrow"/>
                <w:b/>
                <w:sz w:val="24"/>
                <w:szCs w:val="24"/>
                <w:lang w:val="en-US"/>
              </w:rPr>
              <w:lastRenderedPageBreak/>
              <w:t>2011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 “Réflexions sur les gouvernances : du territoire au multi-niveaux” (en coll. avec A. Torre). 48ième colloque annuelle de </w:t>
            </w:r>
            <w:r w:rsidRPr="00FC235A">
              <w:rPr>
                <w:rFonts w:ascii="Arial Narrow" w:hAnsi="Arial Narrow"/>
                <w:i/>
                <w:sz w:val="24"/>
                <w:szCs w:val="24"/>
              </w:rPr>
              <w:t>l’Association de Science Régionale de Langue Française</w:t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 (ASRDLF), 6-8 Juillet,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Schoelcher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, Martinique. </w:t>
            </w:r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Résumé.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“The Economics of Multilevel Governance: on the Benefits of Overlapping Jurisdictions” (en coll. avec E.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Brousseau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). 15</w:t>
            </w:r>
            <w:r w:rsidRPr="00FC235A">
              <w:rPr>
                <w:rFonts w:ascii="Arial Narrow" w:hAnsi="Arial Narrow"/>
                <w:sz w:val="24"/>
                <w:szCs w:val="24"/>
                <w:vertAlign w:val="superscript"/>
                <w:lang w:val="en-US"/>
              </w:rPr>
              <w:t>ième</w:t>
            </w:r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conference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annuelle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, </w:t>
            </w:r>
            <w:r w:rsidRPr="00FC235A">
              <w:rPr>
                <w:rFonts w:ascii="Arial Narrow" w:hAnsi="Arial Narrow"/>
                <w:i/>
                <w:sz w:val="24"/>
                <w:szCs w:val="24"/>
                <w:lang w:val="en-US"/>
              </w:rPr>
              <w:t>International Society for New Institutional Economics</w:t>
            </w:r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(ISNIE), 16-18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Juin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, Stanford University.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Texte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intégral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.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“Ulysses and the Sirens: Commitment and Control in Hybrid Organizations” (en coll. avec C.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Ménard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). </w:t>
            </w:r>
            <w:r w:rsidRPr="00FC235A"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  <w:t>International Industrial Organization Conference</w:t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(IIOC), 8-10 Avril, Boston.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Texte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integral.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FC235A" w:rsidRPr="00FC235A" w:rsidTr="002D40C0">
        <w:tc>
          <w:tcPr>
            <w:tcW w:w="779" w:type="dxa"/>
          </w:tcPr>
          <w:p w:rsidR="00FC235A" w:rsidRPr="00FC235A" w:rsidRDefault="00FC235A" w:rsidP="002D40C0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FC235A">
              <w:rPr>
                <w:rFonts w:ascii="Arial Narrow" w:hAnsi="Arial Narrow"/>
                <w:b/>
                <w:sz w:val="24"/>
                <w:szCs w:val="24"/>
                <w:lang w:val="en-US"/>
              </w:rPr>
              <w:t>2010</w:t>
            </w:r>
          </w:p>
        </w:tc>
        <w:tc>
          <w:tcPr>
            <w:tcW w:w="8930" w:type="dxa"/>
          </w:tcPr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“Ulysses and the Sirens: Commitment and Control in Hybrid Organizations” (en coll. avec C.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Ménard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).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Texte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integral. </w:t>
            </w:r>
          </w:p>
          <w:p w:rsidR="00FC235A" w:rsidRPr="00FC235A" w:rsidRDefault="00FC235A" w:rsidP="00FC235A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Workshop “</w:t>
            </w:r>
            <w:r w:rsidRPr="00FC235A">
              <w:rPr>
                <w:rFonts w:ascii="Arial Narrow" w:hAnsi="Arial Narrow"/>
                <w:i/>
                <w:sz w:val="24"/>
                <w:szCs w:val="24"/>
                <w:lang w:val="en-US"/>
              </w:rPr>
              <w:t>Economic Governance and Competition: the Pros and Cons of Private Ordering in the Shadow of the Law</w:t>
            </w:r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”, Tilburg Law and Economic Center, 30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Septembre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– 1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Octobre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.</w:t>
            </w:r>
          </w:p>
          <w:p w:rsidR="00FC235A" w:rsidRPr="00FC235A" w:rsidRDefault="00FC235A" w:rsidP="00FC235A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t>Séminaire MOISA, INRA SAE2, Février.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C235A" w:rsidRPr="00FC235A" w:rsidTr="002D40C0">
        <w:tc>
          <w:tcPr>
            <w:tcW w:w="779" w:type="dxa"/>
          </w:tcPr>
          <w:p w:rsidR="00FC235A" w:rsidRPr="00FC235A" w:rsidRDefault="00FC235A" w:rsidP="002D40C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C235A">
              <w:rPr>
                <w:rFonts w:ascii="Arial Narrow" w:hAnsi="Arial Narrow"/>
                <w:b/>
                <w:sz w:val="24"/>
                <w:szCs w:val="24"/>
              </w:rPr>
              <w:t>2009</w:t>
            </w:r>
          </w:p>
        </w:tc>
        <w:tc>
          <w:tcPr>
            <w:tcW w:w="8930" w:type="dxa"/>
          </w:tcPr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“Ulysses and the Sirens: The Governance of Multilateral Agreements” (en coll. avec C.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Ménard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).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Texte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integral.</w:t>
            </w:r>
          </w:p>
          <w:p w:rsidR="00FC235A" w:rsidRPr="00FC235A" w:rsidRDefault="00FC235A" w:rsidP="00FC235A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13</w:t>
            </w:r>
            <w:r w:rsidRPr="00FC235A">
              <w:rPr>
                <w:rFonts w:ascii="Arial Narrow" w:hAnsi="Arial Narrow"/>
                <w:sz w:val="24"/>
                <w:szCs w:val="24"/>
                <w:vertAlign w:val="superscript"/>
                <w:lang w:val="en-GB"/>
              </w:rPr>
              <w:t>th</w:t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Annual Conference, </w:t>
            </w:r>
            <w:r w:rsidRPr="00FC235A"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  <w:t>International Society for New Institutional Economics (ISNIE)</w:t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, June, 18-20, Berkeley, USA.</w:t>
            </w:r>
            <w:r w:rsidRPr="00FC235A">
              <w:rPr>
                <w:rFonts w:ascii="Arial Narrow" w:hAnsi="Arial Narrow"/>
                <w:sz w:val="24"/>
                <w:szCs w:val="24"/>
                <w:highlight w:val="red"/>
                <w:lang w:val="en-GB"/>
              </w:rPr>
              <w:t xml:space="preserve"> </w:t>
            </w:r>
          </w:p>
          <w:p w:rsidR="00FC235A" w:rsidRPr="00FC235A" w:rsidRDefault="00FC235A" w:rsidP="00FC235A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AFSE Thematic Meeting, “Firms, Markets and Innovation”, GREDEC, Sophia-Antipolis, June 25-26.</w:t>
            </w:r>
          </w:p>
          <w:p w:rsidR="00FC235A" w:rsidRPr="00FC235A" w:rsidRDefault="00FC235A" w:rsidP="00FC235A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t>Séminaire MATISSE, Centre d’Economie de la Sorbonne.</w:t>
            </w:r>
          </w:p>
          <w:p w:rsidR="00FC235A" w:rsidRPr="00FC235A" w:rsidRDefault="00FC235A" w:rsidP="00FC235A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t xml:space="preserve">Séminaire Economie Publique, Institutions et Organisations (EPIO), Centre d’Economie de la Sorbonne, 5 Juin. </w:t>
            </w:r>
          </w:p>
          <w:p w:rsidR="00FC235A" w:rsidRPr="00FC235A" w:rsidRDefault="00FC235A" w:rsidP="00FC235A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Organizational Economics Brown bag seminar, Econ Dept., MIT, April 2, Boston USA. 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“Climbing the Hierarchical Ladders of Rules: The Dynamic of Institutional Framework” (en coll. avec E.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Brousseau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), Annual Conference, </w:t>
            </w:r>
            <w:r w:rsidRPr="00FC235A"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  <w:t>American Economic Association</w:t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, 3-5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Janvier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, San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Fransisco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Texte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integral. 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  <w:tr w:rsidR="00FC235A" w:rsidRPr="00FC235A" w:rsidTr="002D40C0">
        <w:tc>
          <w:tcPr>
            <w:tcW w:w="779" w:type="dxa"/>
          </w:tcPr>
          <w:p w:rsidR="00FC235A" w:rsidRPr="00FC235A" w:rsidRDefault="00FC235A" w:rsidP="002D40C0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FC235A">
              <w:rPr>
                <w:rFonts w:ascii="Arial Narrow" w:hAnsi="Arial Narrow"/>
                <w:b/>
                <w:sz w:val="24"/>
                <w:szCs w:val="24"/>
                <w:lang w:val="en-US"/>
              </w:rPr>
              <w:t>2008</w:t>
            </w:r>
          </w:p>
        </w:tc>
        <w:tc>
          <w:tcPr>
            <w:tcW w:w="8930" w:type="dxa"/>
          </w:tcPr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“The Economics of Multilevel Governance” (en coll. avec E.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Brousseau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),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Economix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Law and Economics Seminar, University of Paris X, 21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Janvier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Texte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integral. 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“Climbing the Hierarchical Ladders of Rules: The Dynamic of Institutional Framework” (en coll. avec E.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Brousseau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),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Texte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integral. </w:t>
            </w:r>
          </w:p>
          <w:p w:rsidR="00FC235A" w:rsidRPr="00FC235A" w:rsidRDefault="00FC235A" w:rsidP="00FC235A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Workshop “The Emergence of Institutions”, Edinburgh School of Economics, 16-17 Mai. </w:t>
            </w:r>
          </w:p>
          <w:p w:rsidR="00FC235A" w:rsidRPr="00FC235A" w:rsidRDefault="00FC235A" w:rsidP="00FC235A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t xml:space="preserve">Séminaire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Economix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, Université Paris X, 28 Janvier. </w:t>
            </w:r>
          </w:p>
          <w:p w:rsidR="00FC235A" w:rsidRPr="00FC235A" w:rsidRDefault="00FC235A" w:rsidP="002D40C0">
            <w:pPr>
              <w:ind w:left="180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C235A" w:rsidRPr="00FC235A" w:rsidTr="002D40C0">
        <w:tc>
          <w:tcPr>
            <w:tcW w:w="779" w:type="dxa"/>
          </w:tcPr>
          <w:p w:rsidR="00FC235A" w:rsidRPr="00FC235A" w:rsidRDefault="00FC235A" w:rsidP="002D40C0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FC235A">
              <w:rPr>
                <w:rFonts w:ascii="Arial Narrow" w:hAnsi="Arial Narrow"/>
                <w:b/>
                <w:sz w:val="24"/>
                <w:szCs w:val="24"/>
                <w:lang w:val="en-US"/>
              </w:rPr>
              <w:t>2007</w:t>
            </w:r>
          </w:p>
        </w:tc>
        <w:tc>
          <w:tcPr>
            <w:tcW w:w="8930" w:type="dxa"/>
          </w:tcPr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“Centralizing / Decentralizing Governance: what are the Trade-offs?” </w:t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(en collaboration avec E. Brousseau), Séminaire ATOM, Université de Paris I. Texte intégral. 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“Climbing the Hierarchical Ladders of Rules: The Dynamic of Institutional Framework” (en coll. avec E.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Brousseau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).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Texte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integral. </w:t>
            </w:r>
          </w:p>
          <w:p w:rsidR="00FC235A" w:rsidRPr="00FC235A" w:rsidRDefault="00FC235A" w:rsidP="00FC235A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11</w:t>
            </w:r>
            <w:r w:rsidRPr="00FC235A">
              <w:rPr>
                <w:rFonts w:ascii="Arial Narrow" w:hAnsi="Arial Narrow"/>
                <w:sz w:val="24"/>
                <w:szCs w:val="24"/>
                <w:vertAlign w:val="superscript"/>
                <w:lang w:val="en-GB"/>
              </w:rPr>
              <w:t>th</w:t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Annual Conference, </w:t>
            </w:r>
            <w:r w:rsidRPr="00FC235A"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  <w:t>International Society for New Institutional Economics (ISNIE)</w:t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, June, 21-24,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Rekjavik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Islande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. </w:t>
            </w:r>
          </w:p>
          <w:p w:rsidR="00FC235A" w:rsidRPr="00FC235A" w:rsidRDefault="00FC235A" w:rsidP="00FC235A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Economix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 Law and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Economics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seminar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>, Université Paris X, 21 Janvier.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 “The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Economics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 of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Multilevel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Governance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” (en coll. avec E. Brousseau), séminaire BETHA Nancy, Université de Nancy II, 10 Mai.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Texte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intégral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. 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“The Governance of Quality: the case of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Agrifood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Brand Names” (en coll. avec M. Fernandez-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Barcala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et M. Gonzalez-Diaz). </w:t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Texte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integral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lastRenderedPageBreak/>
              <w:t xml:space="preserve">                     - EMNET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conference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>, 21-23 Juin, Rotterdam.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t xml:space="preserve">                     - séminaire MOISA (INRA SAE2), 23 Mars, Montpellier. 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C235A" w:rsidRPr="00FC235A" w:rsidTr="002D40C0">
        <w:tc>
          <w:tcPr>
            <w:tcW w:w="779" w:type="dxa"/>
          </w:tcPr>
          <w:p w:rsidR="00FC235A" w:rsidRPr="00FC235A" w:rsidRDefault="00FC235A" w:rsidP="002D40C0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FC235A">
              <w:rPr>
                <w:rFonts w:ascii="Arial Narrow" w:hAnsi="Arial Narrow"/>
                <w:b/>
                <w:sz w:val="24"/>
                <w:szCs w:val="24"/>
                <w:lang w:val="en-US"/>
              </w:rPr>
              <w:lastRenderedPageBreak/>
              <w:t>2006</w:t>
            </w:r>
          </w:p>
        </w:tc>
        <w:tc>
          <w:tcPr>
            <w:tcW w:w="8930" w:type="dxa"/>
          </w:tcPr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“The Economics of Private Institutions: Introduction to the Dynamics of Institutional Framework and to the Analysis of Multi-Level Multi-Type Governance” (en coll. avec E.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Brousseau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).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Texte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integral. </w:t>
            </w:r>
          </w:p>
          <w:p w:rsidR="00FC235A" w:rsidRPr="00FC235A" w:rsidRDefault="00FC235A" w:rsidP="00FC235A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Sant’Anna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School of Advanced Studies,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Pise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Italie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. </w:t>
            </w:r>
          </w:p>
          <w:p w:rsidR="00FC235A" w:rsidRPr="00FC235A" w:rsidRDefault="00FC235A" w:rsidP="00FC235A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Third French-German Talk in Law and Economics, University of Kassel. </w:t>
            </w:r>
          </w:p>
          <w:p w:rsidR="00FC235A" w:rsidRPr="00FC235A" w:rsidRDefault="00FC235A" w:rsidP="00FC235A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University of Bucharest </w:t>
            </w:r>
          </w:p>
          <w:p w:rsidR="00FC235A" w:rsidRPr="00FC235A" w:rsidRDefault="00FC235A" w:rsidP="00FC235A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University of Luxembourg </w:t>
            </w:r>
          </w:p>
          <w:p w:rsidR="00FC235A" w:rsidRPr="00FC235A" w:rsidRDefault="00FC235A" w:rsidP="00FC235A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FC235A">
              <w:rPr>
                <w:rFonts w:ascii="Arial Narrow" w:hAnsi="Arial Narrow"/>
                <w:sz w:val="24"/>
                <w:szCs w:val="24"/>
                <w:lang w:val="it-IT"/>
              </w:rPr>
              <w:t xml:space="preserve">CLEI – Università di Torino 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“Vertical Relationships and the Governance of Quality: Application to the Meat Sector” (en coll. avec M. Fernandez-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Barcala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et M. Gonzalez-Diaz), conference ALTER 2006 – Food and Territories -,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Baeza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(Jaen),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Espagne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, 18-21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Octobre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Texte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integral.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“The Economics of Multi-level Governance” (en coll. avec E.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Brousseau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), 10</w:t>
            </w:r>
            <w:r w:rsidRPr="00FC235A">
              <w:rPr>
                <w:rFonts w:ascii="Arial Narrow" w:hAnsi="Arial Narrow"/>
                <w:sz w:val="24"/>
                <w:szCs w:val="24"/>
                <w:vertAlign w:val="superscript"/>
                <w:lang w:val="en-GB"/>
              </w:rPr>
              <w:t>th</w:t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Annual Conference, </w:t>
            </w:r>
            <w:r w:rsidRPr="00FC235A"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  <w:t>International Society for New Institutional Economics (ISNIE)</w:t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, September, 21-24, Boulder, Colorado.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Texte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integral. 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“The Governance of Quality: the case of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Agrifood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Brand Names” (en coll. avec M. Fernandez-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Barcala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et M. Gonzalez-Diaz), 10</w:t>
            </w:r>
            <w:r w:rsidRPr="00FC235A">
              <w:rPr>
                <w:rFonts w:ascii="Arial Narrow" w:hAnsi="Arial Narrow"/>
                <w:sz w:val="24"/>
                <w:szCs w:val="24"/>
                <w:vertAlign w:val="superscript"/>
                <w:lang w:val="en-GB"/>
              </w:rPr>
              <w:t>th</w:t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Annual Conference, </w:t>
            </w:r>
            <w:r w:rsidRPr="00FC235A"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  <w:t>International Society for New Institutional Economics (ISNIE)</w:t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, September, 21-24, Boulder, Colorado.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Texte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integral. 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“Brand Value and Governance Implications: A Transaction Cost Framework”, (en coll. avec E. Valceschini, L.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Sauvée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), 98</w:t>
            </w:r>
            <w:r w:rsidRPr="00FC235A">
              <w:rPr>
                <w:rFonts w:ascii="Arial Narrow" w:hAnsi="Arial Narrow"/>
                <w:sz w:val="24"/>
                <w:szCs w:val="24"/>
                <w:vertAlign w:val="superscript"/>
                <w:lang w:val="en-GB"/>
              </w:rPr>
              <w:t>th</w:t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EAAE Seminar, </w:t>
            </w:r>
            <w:r w:rsidRPr="00FC235A"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  <w:t>Marketing Dynamics within the Global Trading System: New Perspectives</w:t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, 29.07 – 02.08,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Chania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Grèce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. Résumé. 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“The Dynamics of Institutions” (en coll. avec E.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Brousseau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), 11</w:t>
            </w:r>
            <w:r w:rsidRPr="00FC235A">
              <w:rPr>
                <w:rFonts w:ascii="Arial Narrow" w:hAnsi="Arial Narrow"/>
                <w:sz w:val="24"/>
                <w:szCs w:val="24"/>
                <w:vertAlign w:val="superscript"/>
                <w:lang w:val="en-GB"/>
              </w:rPr>
              <w:t>th</w:t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Pr="00FC235A"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  <w:t>International Joseph Schumpeter Society Conference</w:t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, 21-24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Juin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, Sophia-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Antipolis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Texte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integral. 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“Contractual Mix in Franchising as an Efficient Monitoring Device under Asymmetric Information”, (en coll. avec T.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Pénard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, S.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Saussier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), </w:t>
            </w:r>
            <w:r w:rsidRPr="00FC235A"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  <w:t>International Industrial Organization Conference</w:t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(IIOC), 7-9 Avril, Boston.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Texte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integral. 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  <w:tr w:rsidR="00FC235A" w:rsidRPr="00FC235A" w:rsidTr="002D40C0">
        <w:tc>
          <w:tcPr>
            <w:tcW w:w="779" w:type="dxa"/>
          </w:tcPr>
          <w:p w:rsidR="00FC235A" w:rsidRPr="00FC235A" w:rsidRDefault="00FC235A" w:rsidP="002D40C0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FC235A">
              <w:rPr>
                <w:rFonts w:ascii="Arial Narrow" w:hAnsi="Arial Narrow"/>
                <w:b/>
                <w:sz w:val="24"/>
                <w:szCs w:val="24"/>
                <w:lang w:val="en-US"/>
              </w:rPr>
              <w:t>2005</w:t>
            </w:r>
          </w:p>
        </w:tc>
        <w:tc>
          <w:tcPr>
            <w:tcW w:w="8930" w:type="dxa"/>
          </w:tcPr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“The Diversity of Quality Enforcement Devices and their Interactions”, (en coll. avec M. Gonzalez-Diaz),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colloque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annuel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, </w:t>
            </w:r>
            <w:r w:rsidRPr="00FC235A">
              <w:rPr>
                <w:rFonts w:ascii="Arial Narrow" w:hAnsi="Arial Narrow"/>
                <w:i/>
                <w:iCs/>
                <w:sz w:val="24"/>
                <w:szCs w:val="24"/>
                <w:lang w:val="en-US"/>
              </w:rPr>
              <w:t>International Society for New Institutional Economics</w:t>
            </w:r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(ISNIE),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Barcelone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, 22-24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septembre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. </w:t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Texte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integral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 « La gouvernance de la qualité des produits : centralisation et/ou décentralisation ? », (en coll. Avec M. Gonzalez-Diaz), Colloque SFER, </w:t>
            </w:r>
            <w:r w:rsidRPr="00FC235A">
              <w:rPr>
                <w:rFonts w:ascii="Arial Narrow" w:hAnsi="Arial Narrow"/>
                <w:i/>
                <w:iCs/>
                <w:sz w:val="24"/>
                <w:szCs w:val="24"/>
              </w:rPr>
              <w:t>Au nom de la qualité: quelle(s) qualité(s) demain, pour quelle(s) demande(s)</w:t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, 5-6 Octobre, Clermont-Ferrand, France. Texte intégral. 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 “The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Economics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 of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Private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 Institutions”, (en coll. Avec E. Brousseau). Texte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integral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:rsidR="00FC235A" w:rsidRPr="00FC235A" w:rsidRDefault="00FC235A" w:rsidP="002D40C0">
            <w:pPr>
              <w:ind w:left="63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t xml:space="preserve">-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Siena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Seminar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 in Law and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Economics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>, avril, Université de Sienne.</w:t>
            </w:r>
          </w:p>
          <w:p w:rsidR="00FC235A" w:rsidRPr="00FC235A" w:rsidRDefault="00FC235A" w:rsidP="002D40C0">
            <w:pPr>
              <w:ind w:left="63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t xml:space="preserve">- Institute of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Economics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Chinese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Academy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 of Social Sciences, avril.</w:t>
            </w:r>
          </w:p>
          <w:p w:rsidR="00FC235A" w:rsidRPr="00FC235A" w:rsidRDefault="00FC235A" w:rsidP="002D40C0">
            <w:pPr>
              <w:ind w:left="639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- High College of Economics,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Moscou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mai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.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 « Collectif ou collusif ? A propos de l’application du droit de la concurrence aux organisations collectives sous signes officiels de qualité», (en coll. avec E. Valceschini), Ecole-Chercheurs, </w:t>
            </w:r>
            <w:r w:rsidRPr="00FC235A">
              <w:rPr>
                <w:rFonts w:ascii="Arial Narrow" w:hAnsi="Arial Narrow"/>
                <w:i/>
                <w:iCs/>
                <w:sz w:val="24"/>
                <w:szCs w:val="24"/>
              </w:rPr>
              <w:t>Sciences Juridiques, Quelles Contributions aux Problématiques de l’INRA ?</w:t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, Paris, 17-19 janvier. Texte intégral. 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C235A" w:rsidRPr="00FC235A" w:rsidTr="002D40C0">
        <w:tc>
          <w:tcPr>
            <w:tcW w:w="779" w:type="dxa"/>
          </w:tcPr>
          <w:p w:rsidR="00FC235A" w:rsidRPr="00FC235A" w:rsidRDefault="00FC235A" w:rsidP="002D40C0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FC235A">
              <w:rPr>
                <w:rFonts w:ascii="Arial Narrow" w:hAnsi="Arial Narrow"/>
                <w:b/>
                <w:sz w:val="24"/>
                <w:szCs w:val="24"/>
                <w:lang w:val="en-US"/>
              </w:rPr>
              <w:t>2004</w:t>
            </w:r>
          </w:p>
        </w:tc>
        <w:tc>
          <w:tcPr>
            <w:tcW w:w="8930" w:type="dxa"/>
          </w:tcPr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“Fit between Branding Strategies and Governance of Transactions in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Agrifood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Chains”, (en coll. avec L.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Sauvée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et E. Valceschini),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Colloque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annuelle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de </w:t>
            </w:r>
            <w:r w:rsidRPr="00FC235A">
              <w:rPr>
                <w:rFonts w:ascii="Arial Narrow" w:hAnsi="Arial Narrow"/>
                <w:i/>
                <w:iCs/>
                <w:sz w:val="24"/>
                <w:szCs w:val="24"/>
                <w:lang w:val="en-US"/>
              </w:rPr>
              <w:t>International Society for New Institutional Economics</w:t>
            </w:r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(ISNIE), Tucson, Arizona, 31/09-2/10/04.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Texte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integral. 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“The Economics of Private Institutions” (en coll. avec E.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Brousseau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Colloque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annuelle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de </w:t>
            </w:r>
            <w:r w:rsidRPr="00FC235A">
              <w:rPr>
                <w:rFonts w:ascii="Arial Narrow" w:hAnsi="Arial Narrow"/>
                <w:i/>
                <w:iCs/>
                <w:sz w:val="24"/>
                <w:szCs w:val="24"/>
                <w:lang w:val="en-US"/>
              </w:rPr>
              <w:t>International Society for New Institutional Economics</w:t>
            </w:r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, (ISNIE), Tucson, Arizona, 31/09-2/10/04. </w:t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Texte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integral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lastRenderedPageBreak/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 «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Contractual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 Mix in Franchising as an Efficient Monitoring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Device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under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Asymmetric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 Information» (en coll. avec T. Pénard et S.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Saussier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), séminaire EPEE, Université d’Evry, Avril. Texte intégral. 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C235A" w:rsidRPr="00FC235A" w:rsidTr="002D40C0">
        <w:tc>
          <w:tcPr>
            <w:tcW w:w="779" w:type="dxa"/>
          </w:tcPr>
          <w:p w:rsidR="00FC235A" w:rsidRPr="00FC235A" w:rsidRDefault="00FC235A" w:rsidP="002D40C0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FC235A">
              <w:rPr>
                <w:rFonts w:ascii="Arial Narrow" w:hAnsi="Arial Narrow"/>
                <w:b/>
                <w:sz w:val="24"/>
                <w:szCs w:val="24"/>
                <w:lang w:val="en-US"/>
              </w:rPr>
              <w:lastRenderedPageBreak/>
              <w:t>2003</w:t>
            </w:r>
          </w:p>
        </w:tc>
        <w:tc>
          <w:tcPr>
            <w:tcW w:w="8930" w:type="dxa"/>
          </w:tcPr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“Contractual Mix in Franchising as an Efficient Monitoring Device under Asymmetric Information” (en coll. avec T.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Pénard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et S.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Saussier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).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Texte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integral. </w:t>
            </w:r>
          </w:p>
          <w:p w:rsidR="00FC235A" w:rsidRPr="00FC235A" w:rsidRDefault="00FC235A" w:rsidP="002D40C0">
            <w:pPr>
              <w:ind w:left="922"/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Colloque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Pr="00FC235A"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  <w:t>Economics and Management of Networks: Franchising Networks</w:t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, University of       Vienna,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Center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for Business Studies, June 26-28, </w:t>
            </w:r>
          </w:p>
          <w:p w:rsidR="00FC235A" w:rsidRPr="00FC235A" w:rsidRDefault="00FC235A" w:rsidP="002D40C0">
            <w:pPr>
              <w:ind w:left="92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t>- Séminaire CREUSET, Université de Saint-Etienne, 11 Décembre.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«Quality Enforcement Mechanisms and the Governance of Supply Chains in the European Agro-food Sector», (en coll. avec L.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Sauvée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et E. Valceschini), 2</w:t>
            </w:r>
            <w:r w:rsidRPr="00FC235A">
              <w:rPr>
                <w:rFonts w:ascii="Arial Narrow" w:hAnsi="Arial Narrow"/>
                <w:sz w:val="24"/>
                <w:szCs w:val="24"/>
                <w:vertAlign w:val="superscript"/>
                <w:lang w:val="en-GB"/>
              </w:rPr>
              <w:t>nd</w:t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International Seminar, EAAE, </w:t>
            </w:r>
            <w:r w:rsidRPr="00FC235A">
              <w:rPr>
                <w:rFonts w:ascii="Arial Narrow" w:hAnsi="Arial Narrow"/>
                <w:i/>
                <w:iCs/>
                <w:sz w:val="24"/>
                <w:szCs w:val="24"/>
                <w:lang w:val="en-GB"/>
              </w:rPr>
              <w:t>Quality Assurance, Risk Management and Environmental Control in Agriculture and Food Supply Networks</w:t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, University of Bonn, Dept. of Agricultural Economics, May 14-16, Bonn.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Texte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integral. 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“</w:t>
            </w:r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Dual Distribution and Royalty Rates in Franchised Chains: an Empirical Exploration Using French Data” (avec S.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Saussier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et T.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Pénard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)</w:t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séminaire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joint UMR INRA-ENESAD/LATEC, Dijon, 05 Mai. </w:t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Résumé. 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 «Industries agroalimentaire et politique de la concurrence», (en coll. Avec S.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Marette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), Colloque SFER-INRA, </w:t>
            </w:r>
            <w:r w:rsidRPr="00FC235A">
              <w:rPr>
                <w:rFonts w:ascii="Arial Narrow" w:hAnsi="Arial Narrow"/>
                <w:i/>
                <w:iCs/>
                <w:sz w:val="24"/>
                <w:szCs w:val="24"/>
              </w:rPr>
              <w:t>La politique de la concurrence dans l’agroalimentaire</w:t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, INAPG, 11-12 Mars, Paris. Texte intégral. 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C235A" w:rsidRPr="00FC235A" w:rsidTr="002D40C0">
        <w:tc>
          <w:tcPr>
            <w:tcW w:w="779" w:type="dxa"/>
          </w:tcPr>
          <w:p w:rsidR="00FC235A" w:rsidRPr="00FC235A" w:rsidRDefault="00FC235A" w:rsidP="002D40C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C235A">
              <w:rPr>
                <w:rFonts w:ascii="Arial Narrow" w:hAnsi="Arial Narrow"/>
                <w:b/>
                <w:sz w:val="24"/>
                <w:szCs w:val="24"/>
              </w:rPr>
              <w:t>2002</w:t>
            </w:r>
          </w:p>
        </w:tc>
        <w:tc>
          <w:tcPr>
            <w:tcW w:w="8930" w:type="dxa"/>
          </w:tcPr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 "Marques et relations inter-entreprises dans les filières agroalimentaires : analyse par les structures de gouvernance" (en coll. avec L. Sauvée et E. Valceschini), colloque PESOR, </w:t>
            </w:r>
            <w:r w:rsidRPr="00FC235A">
              <w:rPr>
                <w:rFonts w:ascii="Arial Narrow" w:hAnsi="Arial Narrow"/>
                <w:i/>
                <w:sz w:val="24"/>
                <w:szCs w:val="24"/>
              </w:rPr>
              <w:t>les réseaux : dimensions stratégiques et organisationnelles</w:t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, Faculté Jean Monnet, Université de Paris Sud, 26-27 Septembre, Sceaux.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Texte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intégral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.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"Quality Enforcement Mechanisms and the Governance of the Supply Chains in the European Agro-food Sector" (en coll. avec L.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Sauvée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et E. Valceschini),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Texte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integral.</w:t>
            </w:r>
          </w:p>
          <w:p w:rsidR="00FC235A" w:rsidRPr="00FC235A" w:rsidRDefault="00FC235A" w:rsidP="002D40C0">
            <w:pPr>
              <w:ind w:left="922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Colloque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annuelle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C235A">
              <w:rPr>
                <w:rFonts w:ascii="Arial Narrow" w:hAnsi="Arial Narrow"/>
                <w:i/>
                <w:iCs/>
                <w:sz w:val="24"/>
                <w:szCs w:val="24"/>
                <w:lang w:val="en-US"/>
              </w:rPr>
              <w:t>l’International</w:t>
            </w:r>
            <w:proofErr w:type="spellEnd"/>
            <w:r w:rsidRPr="00FC235A">
              <w:rPr>
                <w:rFonts w:ascii="Arial Narrow" w:hAnsi="Arial Narrow"/>
                <w:i/>
                <w:iCs/>
                <w:sz w:val="24"/>
                <w:szCs w:val="24"/>
                <w:lang w:val="en-US"/>
              </w:rPr>
              <w:t xml:space="preserve"> Society for New Institutional Economics</w:t>
            </w:r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(ISNIE), MIT, Cambridge, 27-29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Septembre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.</w:t>
            </w:r>
          </w:p>
          <w:p w:rsidR="00FC235A" w:rsidRPr="00FC235A" w:rsidRDefault="00FC235A" w:rsidP="002D40C0">
            <w:pPr>
              <w:ind w:left="922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- Second annual workshop, </w:t>
            </w:r>
            <w:r w:rsidRPr="00FC235A">
              <w:rPr>
                <w:rFonts w:ascii="Arial Narrow" w:hAnsi="Arial Narrow"/>
                <w:i/>
                <w:sz w:val="24"/>
                <w:szCs w:val="24"/>
                <w:lang w:val="en-US"/>
              </w:rPr>
              <w:t>Economics of Contracts in Agriculture</w:t>
            </w:r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, University of Maryland, Annapolis, Maryland, 21-23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Juillet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.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"Governance of the agro-food chains as a vector of credibility for quality labeling" (en coll. avec L.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Sauvée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et E. Valceschini), 10</w:t>
            </w:r>
            <w:r w:rsidRPr="00FC235A">
              <w:rPr>
                <w:rFonts w:ascii="Arial Narrow" w:hAnsi="Arial Narrow"/>
                <w:sz w:val="24"/>
                <w:szCs w:val="24"/>
                <w:vertAlign w:val="superscript"/>
                <w:lang w:val="en-US"/>
              </w:rPr>
              <w:t>th</w:t>
            </w:r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Congress of the </w:t>
            </w:r>
            <w:r w:rsidRPr="00FC235A">
              <w:rPr>
                <w:rFonts w:ascii="Arial Narrow" w:hAnsi="Arial Narrow"/>
                <w:i/>
                <w:sz w:val="24"/>
                <w:szCs w:val="24"/>
                <w:lang w:val="en-US"/>
              </w:rPr>
              <w:t>European Association of Agricultural Economics</w:t>
            </w:r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, 28-31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Août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, Zaragoza,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Espagne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Texte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integral.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"Dual Distribution and Royalty Rates in Franchised Chains? </w:t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An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Empirical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Analysis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using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 French Data" (en coll. avec T. Pénard et S.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Saussier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). Texte intégral. </w:t>
            </w:r>
          </w:p>
          <w:p w:rsidR="00FC235A" w:rsidRPr="00FC235A" w:rsidRDefault="00FC235A" w:rsidP="002D40C0">
            <w:pPr>
              <w:ind w:left="78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t xml:space="preserve">- 19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ièmes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C235A">
              <w:rPr>
                <w:rFonts w:ascii="Arial Narrow" w:hAnsi="Arial Narrow"/>
                <w:i/>
                <w:sz w:val="24"/>
                <w:szCs w:val="24"/>
              </w:rPr>
              <w:t>journées de micro-économie appliquée</w:t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, 6-7 Juin, Rennes. </w:t>
            </w:r>
          </w:p>
          <w:p w:rsidR="00FC235A" w:rsidRPr="00FC235A" w:rsidRDefault="00FC235A" w:rsidP="002D40C0">
            <w:pPr>
              <w:ind w:left="781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- 16</w:t>
            </w:r>
            <w:r w:rsidRPr="00FC235A">
              <w:rPr>
                <w:rFonts w:ascii="Arial Narrow" w:hAnsi="Arial Narrow"/>
                <w:sz w:val="24"/>
                <w:szCs w:val="24"/>
                <w:vertAlign w:val="superscript"/>
                <w:lang w:val="en-US"/>
              </w:rPr>
              <w:t>th</w:t>
            </w:r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Annual Conference of the </w:t>
            </w:r>
            <w:r w:rsidRPr="00FC235A">
              <w:rPr>
                <w:rFonts w:ascii="Arial Narrow" w:hAnsi="Arial Narrow"/>
                <w:i/>
                <w:sz w:val="24"/>
                <w:szCs w:val="24"/>
                <w:lang w:val="en-US"/>
              </w:rPr>
              <w:t>International Society of Franchising</w:t>
            </w:r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(ISOF), 9-10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Février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, Orlando,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Floride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.</w:t>
            </w:r>
          </w:p>
          <w:p w:rsidR="00FC235A" w:rsidRPr="00FC235A" w:rsidRDefault="00FC235A" w:rsidP="002D40C0">
            <w:pPr>
              <w:ind w:left="781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colloque</w:t>
            </w:r>
            <w:proofErr w:type="spellEnd"/>
            <w:proofErr w:type="gram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annuel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C235A">
              <w:rPr>
                <w:rFonts w:ascii="Arial Narrow" w:hAnsi="Arial Narrow"/>
                <w:i/>
                <w:sz w:val="24"/>
                <w:szCs w:val="24"/>
                <w:lang w:val="en-US"/>
              </w:rPr>
              <w:t>l'International</w:t>
            </w:r>
            <w:proofErr w:type="spellEnd"/>
            <w:r w:rsidRPr="00FC235A">
              <w:rPr>
                <w:rFonts w:ascii="Arial Narrow" w:hAnsi="Arial Narrow"/>
                <w:i/>
                <w:sz w:val="24"/>
                <w:szCs w:val="24"/>
                <w:lang w:val="en-US"/>
              </w:rPr>
              <w:t xml:space="preserve"> Society for New Institutional Economics</w:t>
            </w:r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(ISNIE), MIT, Cambridge, 27-29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Septembre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.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"The Role of Residual Claims and Self-Enforcement in Franchise Contracting" (en coll. avec F. Lafontaine), 16</w:t>
            </w:r>
            <w:r w:rsidRPr="00FC235A">
              <w:rPr>
                <w:rFonts w:ascii="Arial Narrow" w:hAnsi="Arial Narrow"/>
                <w:sz w:val="24"/>
                <w:szCs w:val="24"/>
                <w:vertAlign w:val="superscript"/>
                <w:lang w:val="en-US"/>
              </w:rPr>
              <w:t>th</w:t>
            </w:r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Annual Conference of </w:t>
            </w:r>
            <w:r w:rsidRPr="00FC235A">
              <w:rPr>
                <w:rFonts w:ascii="Arial Narrow" w:hAnsi="Arial Narrow"/>
                <w:i/>
                <w:sz w:val="24"/>
                <w:szCs w:val="24"/>
                <w:lang w:val="en-US"/>
              </w:rPr>
              <w:t>the International Society of Franchising</w:t>
            </w:r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(ISOF), 9-10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Février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, Orlando,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Floride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Texte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integral.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FC235A" w:rsidRPr="00FC235A" w:rsidTr="002D40C0">
        <w:tc>
          <w:tcPr>
            <w:tcW w:w="779" w:type="dxa"/>
          </w:tcPr>
          <w:p w:rsidR="00FC235A" w:rsidRPr="00FC235A" w:rsidRDefault="00FC235A" w:rsidP="002D40C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C235A">
              <w:rPr>
                <w:rFonts w:ascii="Arial Narrow" w:hAnsi="Arial Narrow"/>
                <w:b/>
                <w:sz w:val="24"/>
                <w:szCs w:val="24"/>
              </w:rPr>
              <w:t>2001</w:t>
            </w:r>
          </w:p>
        </w:tc>
        <w:tc>
          <w:tcPr>
            <w:tcW w:w="8930" w:type="dxa"/>
          </w:tcPr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"What Complementarities Between the Structure of Franchise Contracts and Managerial Control? </w:t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An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Empirical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Analysis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using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 French Data" (en coll. avec T. Pénard, S.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Saussier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), colloque annuelle de l'Association International pour la Nouvelle Economie Institutionnelle (ISNIE), </w:t>
            </w:r>
            <w:r w:rsidRPr="00FC235A">
              <w:rPr>
                <w:rFonts w:ascii="Arial Narrow" w:hAnsi="Arial Narrow"/>
                <w:i/>
                <w:sz w:val="24"/>
                <w:szCs w:val="24"/>
              </w:rPr>
              <w:t xml:space="preserve">Institutions and </w:t>
            </w:r>
            <w:proofErr w:type="spellStart"/>
            <w:r w:rsidRPr="00FC235A">
              <w:rPr>
                <w:rFonts w:ascii="Arial Narrow" w:hAnsi="Arial Narrow"/>
                <w:i/>
                <w:sz w:val="24"/>
                <w:szCs w:val="24"/>
              </w:rPr>
              <w:t>Governance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>, 13-15 Septembre, Berkeley, USA. Texte intégral.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 "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Quality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Signals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 and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Governance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 Structures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within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European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 Agro-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food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Chains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: A New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Institutional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Economics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Approach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>" (en coll. avec A. Mazé, S. Polin, L. Sauvée, E. Valceschini), 78</w:t>
            </w:r>
            <w:r w:rsidRPr="00FC235A">
              <w:rPr>
                <w:rFonts w:ascii="Arial Narrow" w:hAnsi="Arial Narrow"/>
                <w:sz w:val="24"/>
                <w:szCs w:val="24"/>
                <w:vertAlign w:val="superscript"/>
              </w:rPr>
              <w:t>ième</w:t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 Séminaire </w:t>
            </w:r>
            <w:r w:rsidRPr="00FC235A">
              <w:rPr>
                <w:rFonts w:ascii="Arial Narrow" w:hAnsi="Arial Narrow"/>
                <w:sz w:val="24"/>
                <w:szCs w:val="24"/>
              </w:rPr>
              <w:lastRenderedPageBreak/>
              <w:t xml:space="preserve">de l'Association Européenne des Economistes Agricoles (EAAE), </w:t>
            </w:r>
            <w:r w:rsidRPr="00FC235A">
              <w:rPr>
                <w:rFonts w:ascii="Arial Narrow" w:hAnsi="Arial Narrow"/>
                <w:i/>
                <w:sz w:val="24"/>
                <w:szCs w:val="24"/>
              </w:rPr>
              <w:t xml:space="preserve">The </w:t>
            </w:r>
            <w:proofErr w:type="spellStart"/>
            <w:r w:rsidRPr="00FC235A">
              <w:rPr>
                <w:rFonts w:ascii="Arial Narrow" w:hAnsi="Arial Narrow"/>
                <w:i/>
                <w:sz w:val="24"/>
                <w:szCs w:val="24"/>
              </w:rPr>
              <w:t>Economics</w:t>
            </w:r>
            <w:proofErr w:type="spellEnd"/>
            <w:r w:rsidRPr="00FC235A">
              <w:rPr>
                <w:rFonts w:ascii="Arial Narrow" w:hAnsi="Arial Narrow"/>
                <w:i/>
                <w:sz w:val="24"/>
                <w:szCs w:val="24"/>
              </w:rPr>
              <w:t xml:space="preserve"> of </w:t>
            </w:r>
            <w:proofErr w:type="spellStart"/>
            <w:r w:rsidRPr="00FC235A">
              <w:rPr>
                <w:rFonts w:ascii="Arial Narrow" w:hAnsi="Arial Narrow"/>
                <w:i/>
                <w:sz w:val="24"/>
                <w:szCs w:val="24"/>
              </w:rPr>
              <w:t>Contracts</w:t>
            </w:r>
            <w:proofErr w:type="spellEnd"/>
            <w:r w:rsidRPr="00FC235A">
              <w:rPr>
                <w:rFonts w:ascii="Arial Narrow" w:hAnsi="Arial Narrow"/>
                <w:i/>
                <w:sz w:val="24"/>
                <w:szCs w:val="24"/>
              </w:rPr>
              <w:t xml:space="preserve"> in Agriculture and the Food </w:t>
            </w:r>
            <w:proofErr w:type="spellStart"/>
            <w:r w:rsidRPr="00FC235A">
              <w:rPr>
                <w:rFonts w:ascii="Arial Narrow" w:hAnsi="Arial Narrow"/>
                <w:i/>
                <w:sz w:val="24"/>
                <w:szCs w:val="24"/>
              </w:rPr>
              <w:t>Supply</w:t>
            </w:r>
            <w:proofErr w:type="spellEnd"/>
            <w:r w:rsidRPr="00FC235A">
              <w:rPr>
                <w:rFonts w:ascii="Arial Narrow" w:hAnsi="Arial Narrow"/>
                <w:i/>
                <w:sz w:val="24"/>
                <w:szCs w:val="24"/>
              </w:rPr>
              <w:t xml:space="preserve"> Chain</w:t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, 15-16 Juin 2001,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Copenhagen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>, Danemark. Résumé.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 "La gouvernance des labels avicoles : Efficacité transactionnelle et politique de la concurrence", colloque </w:t>
            </w:r>
            <w:r w:rsidRPr="00FC235A">
              <w:rPr>
                <w:rFonts w:ascii="Arial Narrow" w:hAnsi="Arial Narrow"/>
                <w:i/>
                <w:sz w:val="24"/>
                <w:szCs w:val="24"/>
              </w:rPr>
              <w:t>La gestion de l'offre et de la qualité dans les marchés agricoles libéralisés : un rôle pour les interprofessions?</w:t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 , Société Suisse d'Economie et de Sociologie Rurale (SSE) – SFER, 22-23/03/2001. Texte intégral.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C235A" w:rsidRPr="00FC235A" w:rsidTr="002D40C0">
        <w:tc>
          <w:tcPr>
            <w:tcW w:w="779" w:type="dxa"/>
          </w:tcPr>
          <w:p w:rsidR="00FC235A" w:rsidRPr="00FC235A" w:rsidRDefault="00FC235A" w:rsidP="002D40C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C235A">
              <w:rPr>
                <w:rFonts w:ascii="Arial Narrow" w:hAnsi="Arial Narrow"/>
                <w:b/>
                <w:sz w:val="24"/>
                <w:szCs w:val="24"/>
              </w:rPr>
              <w:lastRenderedPageBreak/>
              <w:t>2000</w:t>
            </w:r>
          </w:p>
        </w:tc>
        <w:tc>
          <w:tcPr>
            <w:tcW w:w="8930" w:type="dxa"/>
          </w:tcPr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 "Les règles publiques en économie : l'apport de la théorie des coûts de transaction", Ecole Chercheur, </w:t>
            </w:r>
            <w:r w:rsidRPr="00FC235A">
              <w:rPr>
                <w:rFonts w:ascii="Arial Narrow" w:hAnsi="Arial Narrow"/>
                <w:i/>
                <w:sz w:val="24"/>
                <w:szCs w:val="24"/>
              </w:rPr>
              <w:t>Les règles publiques en Economie</w:t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, CNRS, Juillet,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Autrans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>. Résumé.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C235A" w:rsidRPr="00FC235A" w:rsidTr="002D40C0">
        <w:tc>
          <w:tcPr>
            <w:tcW w:w="779" w:type="dxa"/>
          </w:tcPr>
          <w:p w:rsidR="00FC235A" w:rsidRPr="00FC235A" w:rsidRDefault="00FC235A" w:rsidP="002D40C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C235A">
              <w:rPr>
                <w:rFonts w:ascii="Arial Narrow" w:hAnsi="Arial Narrow"/>
                <w:b/>
                <w:sz w:val="24"/>
                <w:szCs w:val="24"/>
              </w:rPr>
              <w:t>1999</w:t>
            </w:r>
          </w:p>
        </w:tc>
        <w:tc>
          <w:tcPr>
            <w:tcW w:w="8930" w:type="dxa"/>
          </w:tcPr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"The Governance of Quality in Agrofood Chains", Workshop ATOM (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Université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de Paris I) – Danish Research Unit </w:t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of Industrial Dynamics (DRUID), 11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Décembre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, Paris. </w:t>
            </w:r>
            <w:r w:rsidRPr="00FC235A">
              <w:rPr>
                <w:rFonts w:ascii="Arial Narrow" w:hAnsi="Arial Narrow"/>
                <w:sz w:val="24"/>
                <w:szCs w:val="24"/>
              </w:rPr>
              <w:t>Résumé.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 "Les signes officiels de qualité sont-ils compatibles avec la politique de la concurrence ? les enseignements de l'analyse économique des accords de franchise", Colloque </w:t>
            </w:r>
            <w:r w:rsidRPr="00FC235A">
              <w:rPr>
                <w:rFonts w:ascii="Arial Narrow" w:hAnsi="Arial Narrow"/>
                <w:i/>
                <w:sz w:val="24"/>
                <w:szCs w:val="24"/>
              </w:rPr>
              <w:t>La mutation du droit et des pratiques agricoles et rurales : approches conjointes des économistes, juristes et sociologues</w:t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, SFER – INAPG, 25-26 Novembre, Paris. Texte intégral. 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 "Common Labelling and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Producers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'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Organization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: the Transaction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Cost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Economics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Approach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>" (en coll. avec Loïc Sauvée) 67</w:t>
            </w:r>
            <w:r w:rsidRPr="00FC235A">
              <w:rPr>
                <w:rFonts w:ascii="Arial Narrow" w:hAnsi="Arial Narrow"/>
                <w:sz w:val="24"/>
                <w:szCs w:val="24"/>
                <w:vertAlign w:val="superscript"/>
              </w:rPr>
              <w:t>ieme</w:t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 Séminaire annuelle de l'EAAE, </w:t>
            </w:r>
            <w:r w:rsidRPr="00FC235A">
              <w:rPr>
                <w:rFonts w:ascii="Arial Narrow" w:hAnsi="Arial Narrow"/>
                <w:i/>
                <w:sz w:val="24"/>
                <w:szCs w:val="24"/>
              </w:rPr>
              <w:t xml:space="preserve">The </w:t>
            </w:r>
            <w:proofErr w:type="spellStart"/>
            <w:r w:rsidRPr="00FC235A">
              <w:rPr>
                <w:rFonts w:ascii="Arial Narrow" w:hAnsi="Arial Narrow"/>
                <w:i/>
                <w:sz w:val="24"/>
                <w:szCs w:val="24"/>
              </w:rPr>
              <w:t>Socio-Economics</w:t>
            </w:r>
            <w:proofErr w:type="spellEnd"/>
            <w:r w:rsidRPr="00FC235A">
              <w:rPr>
                <w:rFonts w:ascii="Arial Narrow" w:hAnsi="Arial Narrow"/>
                <w:i/>
                <w:sz w:val="24"/>
                <w:szCs w:val="24"/>
              </w:rPr>
              <w:t xml:space="preserve"> of </w:t>
            </w:r>
            <w:proofErr w:type="spellStart"/>
            <w:r w:rsidRPr="00FC235A">
              <w:rPr>
                <w:rFonts w:ascii="Arial Narrow" w:hAnsi="Arial Narrow"/>
                <w:i/>
                <w:sz w:val="24"/>
                <w:szCs w:val="24"/>
              </w:rPr>
              <w:t>Origin</w:t>
            </w:r>
            <w:proofErr w:type="spellEnd"/>
            <w:r w:rsidRPr="00FC235A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proofErr w:type="spellStart"/>
            <w:r w:rsidRPr="00FC235A">
              <w:rPr>
                <w:rFonts w:ascii="Arial Narrow" w:hAnsi="Arial Narrow"/>
                <w:i/>
                <w:sz w:val="24"/>
                <w:szCs w:val="24"/>
              </w:rPr>
              <w:t>labelled</w:t>
            </w:r>
            <w:proofErr w:type="spellEnd"/>
            <w:r w:rsidRPr="00FC235A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proofErr w:type="spellStart"/>
            <w:r w:rsidRPr="00FC235A">
              <w:rPr>
                <w:rFonts w:ascii="Arial Narrow" w:hAnsi="Arial Narrow"/>
                <w:i/>
                <w:sz w:val="24"/>
                <w:szCs w:val="24"/>
              </w:rPr>
              <w:t>products</w:t>
            </w:r>
            <w:proofErr w:type="spellEnd"/>
            <w:r w:rsidRPr="00FC235A">
              <w:rPr>
                <w:rFonts w:ascii="Arial Narrow" w:hAnsi="Arial Narrow"/>
                <w:i/>
                <w:sz w:val="24"/>
                <w:szCs w:val="24"/>
              </w:rPr>
              <w:t xml:space="preserve"> in </w:t>
            </w:r>
            <w:proofErr w:type="spellStart"/>
            <w:r w:rsidRPr="00FC235A">
              <w:rPr>
                <w:rFonts w:ascii="Arial Narrow" w:hAnsi="Arial Narrow"/>
                <w:i/>
                <w:sz w:val="24"/>
                <w:szCs w:val="24"/>
              </w:rPr>
              <w:t>agrofood</w:t>
            </w:r>
            <w:proofErr w:type="spellEnd"/>
            <w:r w:rsidRPr="00FC235A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proofErr w:type="spellStart"/>
            <w:r w:rsidRPr="00FC235A">
              <w:rPr>
                <w:rFonts w:ascii="Arial Narrow" w:hAnsi="Arial Narrow"/>
                <w:i/>
                <w:sz w:val="24"/>
                <w:szCs w:val="24"/>
              </w:rPr>
              <w:t>supply</w:t>
            </w:r>
            <w:proofErr w:type="spellEnd"/>
            <w:r w:rsidRPr="00FC235A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proofErr w:type="spellStart"/>
            <w:r w:rsidRPr="00FC235A">
              <w:rPr>
                <w:rFonts w:ascii="Arial Narrow" w:hAnsi="Arial Narrow"/>
                <w:i/>
                <w:sz w:val="24"/>
                <w:szCs w:val="24"/>
              </w:rPr>
              <w:t>chains</w:t>
            </w:r>
            <w:proofErr w:type="spellEnd"/>
            <w:r w:rsidRPr="00FC235A">
              <w:rPr>
                <w:rFonts w:ascii="Arial Narrow" w:hAnsi="Arial Narrow"/>
                <w:i/>
                <w:sz w:val="24"/>
                <w:szCs w:val="24"/>
              </w:rPr>
              <w:t xml:space="preserve">: spatial, </w:t>
            </w:r>
            <w:proofErr w:type="spellStart"/>
            <w:r w:rsidRPr="00FC235A">
              <w:rPr>
                <w:rFonts w:ascii="Arial Narrow" w:hAnsi="Arial Narrow"/>
                <w:i/>
                <w:sz w:val="24"/>
                <w:szCs w:val="24"/>
              </w:rPr>
              <w:t>institutionnal</w:t>
            </w:r>
            <w:proofErr w:type="spellEnd"/>
            <w:r w:rsidRPr="00FC235A">
              <w:rPr>
                <w:rFonts w:ascii="Arial Narrow" w:hAnsi="Arial Narrow"/>
                <w:i/>
                <w:sz w:val="24"/>
                <w:szCs w:val="24"/>
              </w:rPr>
              <w:t xml:space="preserve"> and coordination aspects</w:t>
            </w:r>
            <w:r w:rsidRPr="00FC235A">
              <w:rPr>
                <w:rFonts w:ascii="Arial Narrow" w:hAnsi="Arial Narrow"/>
                <w:sz w:val="24"/>
                <w:szCs w:val="24"/>
              </w:rPr>
              <w:t>, 28-30 Octobre, Le Mans. Texte intégral.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 "The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Contractual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 Design of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Governance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 Structure to Manage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Shared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 Brand Name", </w:t>
            </w:r>
            <w:r w:rsidRPr="00FC235A">
              <w:rPr>
                <w:rFonts w:ascii="Arial Narrow" w:hAnsi="Arial Narrow"/>
                <w:i/>
                <w:sz w:val="24"/>
                <w:szCs w:val="24"/>
              </w:rPr>
              <w:t>3</w:t>
            </w:r>
            <w:r w:rsidRPr="00FC235A">
              <w:rPr>
                <w:rFonts w:ascii="Arial Narrow" w:hAnsi="Arial Narrow"/>
                <w:i/>
                <w:sz w:val="24"/>
                <w:szCs w:val="24"/>
                <w:vertAlign w:val="superscript"/>
              </w:rPr>
              <w:t>ieme</w:t>
            </w:r>
            <w:r w:rsidRPr="00FC235A">
              <w:rPr>
                <w:rFonts w:ascii="Arial Narrow" w:hAnsi="Arial Narrow"/>
                <w:i/>
                <w:sz w:val="24"/>
                <w:szCs w:val="24"/>
              </w:rPr>
              <w:t xml:space="preserve"> Conférence annuelle de l'Association Internationale pour la Nouvelle Economie Institutionnelle</w:t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, Banque Mondiale, Washington D.C., 17-18 Septembre. Texte intégral. 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 "Crédibilité d'un signal collectif de qualité et structure de gouvernance" (en coll. avec Egizio Valceschini), Colloque </w:t>
            </w:r>
            <w:r w:rsidRPr="00FC235A">
              <w:rPr>
                <w:rFonts w:ascii="Arial Narrow" w:hAnsi="Arial Narrow"/>
                <w:i/>
                <w:sz w:val="24"/>
                <w:szCs w:val="24"/>
              </w:rPr>
              <w:t>La coopération industrielle, diversité et synthèse</w:t>
            </w:r>
            <w:r w:rsidRPr="00FC235A">
              <w:rPr>
                <w:rFonts w:ascii="Arial Narrow" w:hAnsi="Arial Narrow"/>
                <w:sz w:val="24"/>
                <w:szCs w:val="24"/>
              </w:rPr>
              <w:t>, ADIS, Faculté Jean Monnet, Université de Paris Sud, 3-4 Mai. Texte intégral.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 "stratégies collectives de qualité et organisation des producteurs : l'approche par la théorie des coûts de transaction" (en coll. avec Loïc Sauvée), Colloque </w:t>
            </w:r>
            <w:r w:rsidRPr="00FC235A">
              <w:rPr>
                <w:rFonts w:ascii="Arial Narrow" w:hAnsi="Arial Narrow"/>
                <w:i/>
                <w:sz w:val="24"/>
                <w:szCs w:val="24"/>
              </w:rPr>
              <w:t>Signes officiels de qualité et développement agricoles : aspects techniques et économiques</w:t>
            </w:r>
            <w:r w:rsidRPr="00FC235A">
              <w:rPr>
                <w:rFonts w:ascii="Arial Narrow" w:hAnsi="Arial Narrow"/>
                <w:sz w:val="24"/>
                <w:szCs w:val="24"/>
              </w:rPr>
              <w:t>, SFER-INRA-ENITA, 14-15 Avril, Clermont-Ferrand. Texte intégral.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C235A" w:rsidRPr="00FC235A" w:rsidTr="002D40C0">
        <w:tc>
          <w:tcPr>
            <w:tcW w:w="779" w:type="dxa"/>
          </w:tcPr>
          <w:p w:rsidR="00FC235A" w:rsidRPr="00FC235A" w:rsidRDefault="00FC235A" w:rsidP="002D40C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C235A">
              <w:rPr>
                <w:rFonts w:ascii="Arial Narrow" w:hAnsi="Arial Narrow"/>
                <w:b/>
                <w:sz w:val="24"/>
                <w:szCs w:val="24"/>
              </w:rPr>
              <w:t>1998</w:t>
            </w:r>
          </w:p>
        </w:tc>
        <w:tc>
          <w:tcPr>
            <w:tcW w:w="8930" w:type="dxa"/>
          </w:tcPr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 "Réglementation de la concurrence et signal commun de qualité : quelle(s) légitimité(s) pour une organisation économique des producteurs ?" (en coll. avec Egizio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Valcschini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), Actes du colloque final de l'Action Incitative Programmée INRA, </w:t>
            </w:r>
            <w:r w:rsidRPr="00FC235A">
              <w:rPr>
                <w:rFonts w:ascii="Arial Narrow" w:hAnsi="Arial Narrow"/>
                <w:i/>
                <w:sz w:val="24"/>
                <w:szCs w:val="24"/>
              </w:rPr>
              <w:t>Origine et qualité des produits</w:t>
            </w:r>
            <w:r w:rsidRPr="00FC235A">
              <w:rPr>
                <w:rFonts w:ascii="Arial Narrow" w:hAnsi="Arial Narrow"/>
                <w:sz w:val="24"/>
                <w:szCs w:val="24"/>
              </w:rPr>
              <w:t>, 10-11 Décembre. Texte intégral.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 "Théorie des coûts de transaction ; concepts et applications" (résumé, en coll. avec Stéphane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Saussier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>), Workshop CIRAD /INRA-ESR, Montpellier, 1-2 Novembre. Résumé.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 "Créer une partie pivot pour gérer l'exploitation d'une marque collective", </w:t>
            </w:r>
            <w:r w:rsidRPr="00FC235A">
              <w:rPr>
                <w:rFonts w:ascii="Arial Narrow" w:hAnsi="Arial Narrow"/>
                <w:i/>
                <w:sz w:val="24"/>
                <w:szCs w:val="24"/>
              </w:rPr>
              <w:t>Ecole chercheur INRA-ESR</w:t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C235A">
              <w:rPr>
                <w:rFonts w:ascii="Arial Narrow" w:hAnsi="Arial Narrow"/>
                <w:i/>
                <w:sz w:val="24"/>
                <w:szCs w:val="24"/>
              </w:rPr>
              <w:t>"Economie des formes organisationnelles</w:t>
            </w:r>
            <w:r w:rsidRPr="00FC235A">
              <w:rPr>
                <w:rFonts w:ascii="Arial Narrow" w:hAnsi="Arial Narrow"/>
                <w:sz w:val="24"/>
                <w:szCs w:val="24"/>
              </w:rPr>
              <w:t>", 5-6 Mars, Paris. Texte intégral.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C235A" w:rsidRPr="00FC235A" w:rsidTr="002D40C0">
        <w:tc>
          <w:tcPr>
            <w:tcW w:w="779" w:type="dxa"/>
          </w:tcPr>
          <w:p w:rsidR="00FC235A" w:rsidRPr="00FC235A" w:rsidRDefault="00FC235A" w:rsidP="002D40C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C235A">
              <w:rPr>
                <w:rFonts w:ascii="Arial Narrow" w:hAnsi="Arial Narrow"/>
                <w:b/>
                <w:sz w:val="24"/>
                <w:szCs w:val="24"/>
              </w:rPr>
              <w:t>1997</w:t>
            </w:r>
          </w:p>
        </w:tc>
        <w:tc>
          <w:tcPr>
            <w:tcW w:w="8930" w:type="dxa"/>
          </w:tcPr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"Quality control and competition policy: the case of "label rouge" (en coll. avec Egizio Valceschini), 1</w:t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4</w:t>
            </w:r>
            <w:r w:rsidRPr="00FC235A">
              <w:rPr>
                <w:rFonts w:ascii="Arial Narrow" w:hAnsi="Arial Narrow"/>
                <w:sz w:val="24"/>
                <w:szCs w:val="24"/>
                <w:vertAlign w:val="superscript"/>
                <w:lang w:val="en-GB"/>
              </w:rPr>
              <w:t>th</w:t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Pr="00FC235A">
              <w:rPr>
                <w:rFonts w:ascii="Arial Narrow" w:hAnsi="Arial Narrow"/>
                <w:i/>
                <w:sz w:val="24"/>
                <w:szCs w:val="24"/>
                <w:lang w:val="en-GB"/>
              </w:rPr>
              <w:t xml:space="preserve">Annual Conference of the European Association of Law and Economics </w:t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(EALE), 3-6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Septembre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Barcelone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Espagne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Texte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integral.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"Creating a central party to manage a web of contracts: The case of franchising in the French milling industry", </w:t>
            </w:r>
            <w:r w:rsidRPr="00FC235A">
              <w:rPr>
                <w:rFonts w:ascii="Arial Narrow" w:hAnsi="Arial Narrow"/>
                <w:i/>
                <w:sz w:val="24"/>
                <w:szCs w:val="24"/>
                <w:lang w:val="en-GB"/>
              </w:rPr>
              <w:t>SMEA International conference on "vertical relationships and coordination in the food system</w:t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", 12-13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Juin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; Piacenza,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Italie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Texte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integral. </w:t>
            </w:r>
            <w:proofErr w:type="spellStart"/>
            <w:proofErr w:type="gram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publié</w:t>
            </w:r>
            <w:proofErr w:type="spellEnd"/>
            <w:proofErr w:type="gram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dans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dans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Galizzi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, G.,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Venturini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, L. (eds.), </w:t>
            </w:r>
            <w:r w:rsidRPr="00FC235A">
              <w:rPr>
                <w:rFonts w:ascii="Arial Narrow" w:hAnsi="Arial Narrow"/>
                <w:i/>
                <w:sz w:val="24"/>
                <w:szCs w:val="24"/>
                <w:lang w:val="en-GB"/>
              </w:rPr>
              <w:t>Vertical Relationships and Coordination in the Food System</w:t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Physica-Verlag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, pp. 597-610.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lastRenderedPageBreak/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 "Analyse économique des contrats de franchise : une revue partielle de la littérature", Colloque de la </w:t>
            </w:r>
            <w:r w:rsidRPr="00FC235A">
              <w:rPr>
                <w:rFonts w:ascii="Arial Narrow" w:hAnsi="Arial Narrow"/>
                <w:i/>
                <w:sz w:val="24"/>
                <w:szCs w:val="24"/>
              </w:rPr>
              <w:t>Société Française d'Economie Rurale</w:t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C235A">
              <w:rPr>
                <w:rFonts w:ascii="Arial Narrow" w:hAnsi="Arial Narrow"/>
                <w:i/>
                <w:sz w:val="24"/>
                <w:szCs w:val="24"/>
              </w:rPr>
              <w:t>(SFER), "Grande distribution alimentaire</w:t>
            </w:r>
            <w:r w:rsidRPr="00FC235A">
              <w:rPr>
                <w:rFonts w:ascii="Arial Narrow" w:hAnsi="Arial Narrow"/>
                <w:sz w:val="24"/>
                <w:szCs w:val="24"/>
              </w:rPr>
              <w:t>", 22-23 Mai, Montpellier. Texte intégral.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 "Droits de propriété et usage d'un repère de qualité: contrats et réglementation de la concurrence : le cas d'une marque collective, le "label rouge" (en coll. avec Egizio Valceschini), Colloque, "</w:t>
            </w:r>
            <w:r w:rsidRPr="00FC235A">
              <w:rPr>
                <w:rFonts w:ascii="Arial Narrow" w:hAnsi="Arial Narrow"/>
                <w:i/>
                <w:sz w:val="24"/>
                <w:szCs w:val="24"/>
              </w:rPr>
              <w:t>Coopération inter-entreprises</w:t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", Université de Nancy II, 13-14 Mai.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Texte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intégral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US"/>
              </w:rPr>
              <w:t>.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"Quality Control and Competition Policy: The Case of "label rouge" (en coll. avec Egizio Valceschini), 49</w:t>
            </w:r>
            <w:r w:rsidRPr="00FC235A">
              <w:rPr>
                <w:rFonts w:ascii="Arial Narrow" w:hAnsi="Arial Narrow"/>
                <w:sz w:val="24"/>
                <w:szCs w:val="24"/>
                <w:vertAlign w:val="superscript"/>
                <w:lang w:val="en-GB"/>
              </w:rPr>
              <w:t>ième</w:t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Seminar of </w:t>
            </w:r>
            <w:r w:rsidRPr="00FC235A">
              <w:rPr>
                <w:rFonts w:ascii="Arial Narrow" w:hAnsi="Arial Narrow"/>
                <w:i/>
                <w:sz w:val="24"/>
                <w:szCs w:val="24"/>
                <w:lang w:val="en-GB"/>
              </w:rPr>
              <w:t>European Association of Agricultural Economists</w:t>
            </w:r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(EAAE), 19-21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Février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, Bonn,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Allemagne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>Texte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  <w:lang w:val="en-GB"/>
              </w:rPr>
              <w:t xml:space="preserve"> integral.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FC235A" w:rsidRPr="00FC235A" w:rsidTr="002D40C0">
        <w:tc>
          <w:tcPr>
            <w:tcW w:w="779" w:type="dxa"/>
          </w:tcPr>
          <w:p w:rsidR="00FC235A" w:rsidRPr="00FC235A" w:rsidRDefault="00FC235A" w:rsidP="002D40C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C235A">
              <w:rPr>
                <w:rFonts w:ascii="Arial Narrow" w:hAnsi="Arial Narrow"/>
                <w:b/>
                <w:sz w:val="24"/>
                <w:szCs w:val="24"/>
              </w:rPr>
              <w:lastRenderedPageBreak/>
              <w:t>1996</w:t>
            </w:r>
          </w:p>
        </w:tc>
        <w:tc>
          <w:tcPr>
            <w:tcW w:w="8930" w:type="dxa"/>
          </w:tcPr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 "Politique de la qualité et réglementation de la concurrence : les enseignements du "label rouge" dans l'aviculture" (en coll. avec Egizio Valceschini), </w:t>
            </w:r>
            <w:r w:rsidRPr="00FC235A">
              <w:rPr>
                <w:rFonts w:ascii="Arial Narrow" w:hAnsi="Arial Narrow"/>
                <w:i/>
                <w:sz w:val="24"/>
                <w:szCs w:val="24"/>
              </w:rPr>
              <w:t>Ecole chercheur INRA-ESR "Economie des institutions</w:t>
            </w:r>
            <w:r w:rsidRPr="00FC235A">
              <w:rPr>
                <w:rFonts w:ascii="Arial Narrow" w:hAnsi="Arial Narrow"/>
                <w:sz w:val="24"/>
                <w:szCs w:val="24"/>
              </w:rPr>
              <w:t>", 4-7 Décembre 1996, Dourdan. Texte intégral.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 "Spécificité de marque et conséquences contractuelles: le cas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Flamie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" (en coll. avec Egizio Valceschini), </w:t>
            </w:r>
            <w:r w:rsidRPr="00FC235A">
              <w:rPr>
                <w:rFonts w:ascii="Arial Narrow" w:hAnsi="Arial Narrow"/>
                <w:i/>
                <w:sz w:val="24"/>
                <w:szCs w:val="24"/>
              </w:rPr>
              <w:t>Séminaire Règles, Organisation, Marchés</w:t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 (ROME) de l'Université de Paris X Nanterre. Texte intégral.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 "Modes d'organisation et formes hybrides", </w:t>
            </w:r>
            <w:r w:rsidRPr="00FC235A">
              <w:rPr>
                <w:rFonts w:ascii="Arial Narrow" w:hAnsi="Arial Narrow"/>
                <w:i/>
                <w:sz w:val="24"/>
                <w:szCs w:val="24"/>
              </w:rPr>
              <w:t>Action Incitative Programmée</w:t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C235A">
              <w:rPr>
                <w:rFonts w:ascii="Arial Narrow" w:hAnsi="Arial Narrow"/>
                <w:i/>
                <w:sz w:val="24"/>
                <w:szCs w:val="24"/>
              </w:rPr>
              <w:t>(AIP) de l'INRA "la construction sociale de la qualité</w:t>
            </w:r>
            <w:r w:rsidRPr="00FC235A">
              <w:rPr>
                <w:rFonts w:ascii="Arial Narrow" w:hAnsi="Arial Narrow"/>
                <w:sz w:val="24"/>
                <w:szCs w:val="24"/>
              </w:rPr>
              <w:t>". Résumé.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C235A" w:rsidRPr="00FC235A" w:rsidTr="002D40C0">
        <w:tc>
          <w:tcPr>
            <w:tcW w:w="779" w:type="dxa"/>
          </w:tcPr>
          <w:p w:rsidR="00FC235A" w:rsidRPr="00FC235A" w:rsidRDefault="00FC235A" w:rsidP="002D40C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C235A">
              <w:rPr>
                <w:rFonts w:ascii="Arial Narrow" w:hAnsi="Arial Narrow"/>
                <w:b/>
                <w:sz w:val="24"/>
                <w:szCs w:val="24"/>
              </w:rPr>
              <w:t>1995</w:t>
            </w:r>
          </w:p>
        </w:tc>
        <w:tc>
          <w:tcPr>
            <w:tcW w:w="8930" w:type="dxa"/>
          </w:tcPr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 "Spécificité de marque et conséquences contractuelles: le cas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Flamie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 xml:space="preserve">" (en coll. avec Egizio Valceschini), </w:t>
            </w:r>
            <w:r w:rsidRPr="00FC235A">
              <w:rPr>
                <w:rFonts w:ascii="Arial Narrow" w:hAnsi="Arial Narrow"/>
                <w:i/>
                <w:sz w:val="24"/>
                <w:szCs w:val="24"/>
              </w:rPr>
              <w:t>Séminaire INRA-ESR "Qualification des produits et des territoires</w:t>
            </w:r>
            <w:r w:rsidRPr="00FC235A">
              <w:rPr>
                <w:rFonts w:ascii="Arial Narrow" w:hAnsi="Arial Narrow"/>
                <w:sz w:val="24"/>
                <w:szCs w:val="24"/>
              </w:rPr>
              <w:t>", 2-3 Octobre 1995, Toulouse. Texte intégral.</w:t>
            </w:r>
          </w:p>
        </w:tc>
      </w:tr>
    </w:tbl>
    <w:p w:rsidR="00FC235A" w:rsidRPr="00FC235A" w:rsidRDefault="00264543" w:rsidP="00FC235A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pict>
          <v:rect id="_x0000_i1037" style="width:0;height:1.5pt" o:hralign="center" o:hrstd="t" o:hr="t" fillcolor="#a0a0a0" stroked="f"/>
        </w:pict>
      </w:r>
    </w:p>
    <w:p w:rsidR="004741DD" w:rsidRDefault="004741DD" w:rsidP="00FC235A">
      <w:pPr>
        <w:spacing w:line="240" w:lineRule="auto"/>
        <w:ind w:left="705" w:hanging="705"/>
        <w:jc w:val="both"/>
        <w:rPr>
          <w:rFonts w:ascii="Arial Narrow" w:hAnsi="Arial Narrow" w:cs="Arial"/>
          <w:b/>
          <w:sz w:val="24"/>
          <w:szCs w:val="24"/>
        </w:rPr>
      </w:pPr>
    </w:p>
    <w:p w:rsidR="00FC235A" w:rsidRPr="00CD3DC4" w:rsidRDefault="00FC235A" w:rsidP="00FC235A">
      <w:pPr>
        <w:spacing w:line="240" w:lineRule="auto"/>
        <w:ind w:left="705" w:hanging="705"/>
        <w:jc w:val="both"/>
        <w:rPr>
          <w:rFonts w:ascii="Arial Narrow" w:hAnsi="Arial Narrow" w:cs="Arial"/>
          <w:b/>
          <w:sz w:val="24"/>
          <w:szCs w:val="24"/>
        </w:rPr>
      </w:pPr>
      <w:r w:rsidRPr="00CD3DC4">
        <w:rPr>
          <w:rFonts w:ascii="Arial Narrow" w:hAnsi="Arial Narrow" w:cs="Arial"/>
          <w:b/>
          <w:sz w:val="24"/>
          <w:szCs w:val="24"/>
        </w:rPr>
        <w:t>Communications à destination de partenaires professionnels</w:t>
      </w:r>
      <w:r w:rsidR="00CD3DC4">
        <w:rPr>
          <w:rFonts w:ascii="Arial Narrow" w:hAnsi="Arial Narrow" w:cs="Arial"/>
          <w:b/>
          <w:sz w:val="24"/>
          <w:szCs w:val="24"/>
        </w:rPr>
        <w:t xml:space="preserve">, membres d’instances publiques </w:t>
      </w:r>
      <w:r w:rsidRPr="00CD3DC4">
        <w:rPr>
          <w:rFonts w:ascii="Arial Narrow" w:hAnsi="Arial Narrow" w:cs="Arial"/>
          <w:b/>
          <w:sz w:val="24"/>
          <w:szCs w:val="24"/>
        </w:rPr>
        <w:t>externes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817"/>
        <w:gridCol w:w="8930"/>
      </w:tblGrid>
      <w:tr w:rsidR="005D21C0" w:rsidRPr="00FC235A" w:rsidTr="002D40C0">
        <w:tc>
          <w:tcPr>
            <w:tcW w:w="817" w:type="dxa"/>
          </w:tcPr>
          <w:p w:rsidR="005D21C0" w:rsidRDefault="005D21C0" w:rsidP="002D40C0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2020</w:t>
            </w:r>
          </w:p>
        </w:tc>
        <w:tc>
          <w:tcPr>
            <w:tcW w:w="8930" w:type="dxa"/>
          </w:tcPr>
          <w:p w:rsidR="005D21C0" w:rsidRPr="00FC235A" w:rsidRDefault="005D21C0" w:rsidP="005D21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C235A">
              <w:rPr>
                <w:rFonts w:ascii="Arial Narrow" w:hAnsi="Arial Narrow"/>
                <w:sz w:val="24"/>
                <w:szCs w:val="24"/>
              </w:rPr>
              <w:t>“</w:t>
            </w:r>
            <w:r>
              <w:rPr>
                <w:rFonts w:ascii="Arial Narrow" w:hAnsi="Arial Narrow"/>
                <w:sz w:val="24"/>
                <w:szCs w:val="24"/>
              </w:rPr>
              <w:t>Coaction territoriale sur l’alimentation &amp; rôle des acteurs de la restauration collective : quelle gouvernance ?</w:t>
            </w:r>
            <w:r w:rsidRPr="00FC235A">
              <w:rPr>
                <w:rFonts w:ascii="Arial Narrow" w:hAnsi="Arial Narrow"/>
                <w:sz w:val="24"/>
                <w:szCs w:val="24"/>
              </w:rPr>
              <w:t>”</w:t>
            </w:r>
            <w:r>
              <w:rPr>
                <w:rFonts w:ascii="Arial Narrow" w:hAnsi="Arial Narrow"/>
                <w:sz w:val="24"/>
                <w:szCs w:val="24"/>
              </w:rPr>
              <w:t xml:space="preserve">, séminaire UNCPIE, </w:t>
            </w:r>
            <w:r w:rsidRPr="005D21C0">
              <w:rPr>
                <w:rFonts w:ascii="Arial Narrow" w:hAnsi="Arial Narrow"/>
                <w:i/>
                <w:sz w:val="24"/>
                <w:szCs w:val="24"/>
              </w:rPr>
              <w:t>Alimentation durable et responsable : révéler la capacité des acteurs à transformer les pratiques en restauration collective</w:t>
            </w:r>
            <w:r>
              <w:rPr>
                <w:rFonts w:ascii="Arial Narrow" w:hAnsi="Arial Narrow"/>
                <w:sz w:val="24"/>
                <w:szCs w:val="24"/>
              </w:rPr>
              <w:t>, Décembre, séminaire virtuel.</w:t>
            </w:r>
          </w:p>
        </w:tc>
      </w:tr>
      <w:tr w:rsidR="00B37F71" w:rsidRPr="00FC235A" w:rsidTr="002D40C0">
        <w:tc>
          <w:tcPr>
            <w:tcW w:w="817" w:type="dxa"/>
          </w:tcPr>
          <w:p w:rsidR="00B37F71" w:rsidRPr="00FC235A" w:rsidRDefault="00B37F71" w:rsidP="002D40C0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2018</w:t>
            </w:r>
          </w:p>
        </w:tc>
        <w:tc>
          <w:tcPr>
            <w:tcW w:w="8930" w:type="dxa"/>
          </w:tcPr>
          <w:p w:rsidR="00D40698" w:rsidRDefault="00D40698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47DC4" w:rsidRPr="00FC235A">
              <w:rPr>
                <w:rFonts w:ascii="Arial Narrow" w:hAnsi="Arial Narrow"/>
                <w:sz w:val="24"/>
                <w:szCs w:val="24"/>
              </w:rPr>
              <w:t>“</w:t>
            </w:r>
            <w:r w:rsidR="00347DC4">
              <w:rPr>
                <w:rFonts w:ascii="Arial Narrow" w:hAnsi="Arial Narrow"/>
                <w:sz w:val="24"/>
                <w:szCs w:val="24"/>
              </w:rPr>
              <w:t>Quels défis et leviers pour renforcer la durabilité des politiques alimentaires ?</w:t>
            </w:r>
            <w:r w:rsidR="00347DC4" w:rsidRPr="00FC235A">
              <w:rPr>
                <w:rFonts w:ascii="Arial Narrow" w:hAnsi="Arial Narrow"/>
                <w:sz w:val="24"/>
                <w:szCs w:val="24"/>
              </w:rPr>
              <w:t>”</w:t>
            </w:r>
            <w:r w:rsidR="00347DC4">
              <w:rPr>
                <w:rFonts w:ascii="Arial Narrow" w:hAnsi="Arial Narrow"/>
                <w:sz w:val="24"/>
                <w:szCs w:val="24"/>
              </w:rPr>
              <w:t xml:space="preserve">, journée d’étude Restauration territoriale : 50% de produits durables, comment relever le défi ?, Acteurs de la vie scolaire, Décembre. </w:t>
            </w:r>
          </w:p>
          <w:p w:rsidR="00B37F71" w:rsidRDefault="00B37F71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C235A">
              <w:rPr>
                <w:rFonts w:ascii="Arial Narrow" w:hAnsi="Arial Narrow"/>
                <w:sz w:val="24"/>
                <w:szCs w:val="24"/>
              </w:rPr>
              <w:t>“</w:t>
            </w:r>
            <w:r>
              <w:rPr>
                <w:rFonts w:ascii="Arial Narrow" w:hAnsi="Arial Narrow"/>
                <w:sz w:val="24"/>
                <w:szCs w:val="24"/>
              </w:rPr>
              <w:t>Commande alimentaire publique : quels outils pour un approvisionnement durable ?</w:t>
            </w:r>
            <w:r w:rsidRPr="00FC235A">
              <w:rPr>
                <w:rFonts w:ascii="Arial Narrow" w:hAnsi="Arial Narrow"/>
                <w:sz w:val="24"/>
                <w:szCs w:val="24"/>
              </w:rPr>
              <w:t>”</w:t>
            </w:r>
            <w:r>
              <w:rPr>
                <w:rFonts w:ascii="Arial Narrow" w:hAnsi="Arial Narrow"/>
                <w:sz w:val="24"/>
                <w:szCs w:val="24"/>
              </w:rPr>
              <w:t xml:space="preserve">, séminaire INRA / UNCPIE, Paris, Avril. </w:t>
            </w:r>
          </w:p>
          <w:p w:rsidR="00BB06DE" w:rsidRPr="00FC235A" w:rsidRDefault="00BB06DE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C235A" w:rsidRPr="00FC235A" w:rsidTr="002D40C0">
        <w:tc>
          <w:tcPr>
            <w:tcW w:w="817" w:type="dxa"/>
          </w:tcPr>
          <w:p w:rsidR="00FC235A" w:rsidRPr="00FC235A" w:rsidRDefault="00FC235A" w:rsidP="002D40C0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C235A">
              <w:rPr>
                <w:rFonts w:ascii="Arial Narrow" w:hAnsi="Arial Narrow" w:cs="Arial"/>
                <w:b/>
                <w:sz w:val="24"/>
                <w:szCs w:val="24"/>
              </w:rPr>
              <w:t>2012</w:t>
            </w:r>
          </w:p>
        </w:tc>
        <w:tc>
          <w:tcPr>
            <w:tcW w:w="8930" w:type="dxa"/>
          </w:tcPr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 “Des repères de qualité au service des consommateurs : illustration à partir de l’exemple de la tomate fraiche”, présentation auprès du comité consommateur de l’APRIFEL, Paris, Avril. 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FC235A" w:rsidRPr="00FC235A" w:rsidTr="002D40C0">
        <w:tc>
          <w:tcPr>
            <w:tcW w:w="817" w:type="dxa"/>
          </w:tcPr>
          <w:p w:rsidR="00FC235A" w:rsidRPr="00FC235A" w:rsidRDefault="00FC235A" w:rsidP="002D40C0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C235A">
              <w:rPr>
                <w:rFonts w:ascii="Arial Narrow" w:hAnsi="Arial Narrow" w:cs="Arial"/>
                <w:b/>
                <w:sz w:val="24"/>
                <w:szCs w:val="24"/>
              </w:rPr>
              <w:t>2011</w:t>
            </w:r>
          </w:p>
        </w:tc>
        <w:tc>
          <w:tcPr>
            <w:tcW w:w="8930" w:type="dxa"/>
          </w:tcPr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 “Coordination verticale dans les filières : entre gouvernance et concurrence”, Forum des labos, centre INRA de Versailles-Grignon, 24 Novembre. 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 “La segmentation par la qualité dans les filières fruits et légumes: Espoirs et contraintes autour de la signalisation de la qualité ”, Carrefour de l’Innovation Agronomique : Qualité des fruits et légumes, Avignon, 14 Octobre. 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 “La gouvernance des signes officiels de qualité : entre régulation et ententes”, 13</w:t>
            </w:r>
            <w:r w:rsidRPr="00FC235A">
              <w:rPr>
                <w:rFonts w:ascii="Arial Narrow" w:hAnsi="Arial Narrow"/>
                <w:sz w:val="24"/>
                <w:szCs w:val="24"/>
                <w:vertAlign w:val="superscript"/>
              </w:rPr>
              <w:t>ième</w:t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 Assises de l’Origine (</w:t>
            </w:r>
            <w:r w:rsidRPr="00FC235A">
              <w:rPr>
                <w:rFonts w:ascii="Arial Narrow" w:hAnsi="Arial Narrow" w:cs="Arial"/>
                <w:sz w:val="24"/>
                <w:szCs w:val="24"/>
              </w:rPr>
              <w:t>Signes officiels de qualité et d’origine : des outils de régulation au service d’une agriculture durable), 31 Mai, Parc des expositions de Bordeaux-Lac.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C235A" w:rsidRPr="00FC235A" w:rsidTr="002D40C0">
        <w:tc>
          <w:tcPr>
            <w:tcW w:w="817" w:type="dxa"/>
          </w:tcPr>
          <w:p w:rsidR="00FC235A" w:rsidRPr="00FC235A" w:rsidRDefault="00FC235A" w:rsidP="002D40C0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C235A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2010</w:t>
            </w:r>
          </w:p>
        </w:tc>
        <w:tc>
          <w:tcPr>
            <w:tcW w:w="8930" w:type="dxa"/>
          </w:tcPr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 “La prise en compte de la qualité dans la filière : pour une nouvelle segmentation par la qualité gustative ?”, Journée Qualité et consommation de tomates, organisée par l’INRA, CTIFL, INTERFEL, Plan d’Orgon, 4 Février. 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C235A" w:rsidRPr="00FC235A" w:rsidTr="002D40C0">
        <w:tc>
          <w:tcPr>
            <w:tcW w:w="817" w:type="dxa"/>
          </w:tcPr>
          <w:p w:rsidR="00FC235A" w:rsidRPr="00FC235A" w:rsidRDefault="00FC235A" w:rsidP="002D40C0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C235A">
              <w:rPr>
                <w:rFonts w:ascii="Arial Narrow" w:hAnsi="Arial Narrow" w:cs="Arial"/>
                <w:b/>
                <w:sz w:val="24"/>
                <w:szCs w:val="24"/>
              </w:rPr>
              <w:t>2008</w:t>
            </w:r>
          </w:p>
        </w:tc>
        <w:tc>
          <w:tcPr>
            <w:tcW w:w="8930" w:type="dxa"/>
          </w:tcPr>
          <w:p w:rsidR="00FC235A" w:rsidRPr="00FC235A" w:rsidRDefault="00FC235A" w:rsidP="002D40C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35A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 “La protection du franchise. Le point de vue de l’économiste”, Colloque </w:t>
            </w:r>
            <w:r w:rsidRPr="00FC235A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La protection du franchisé au début du </w:t>
            </w:r>
            <w:proofErr w:type="spellStart"/>
            <w:r w:rsidRPr="00FC235A">
              <w:rPr>
                <w:rFonts w:ascii="Arial Narrow" w:hAnsi="Arial Narrow"/>
                <w:i/>
                <w:iCs/>
                <w:sz w:val="24"/>
                <w:szCs w:val="24"/>
              </w:rPr>
              <w:t>XXième</w:t>
            </w:r>
            <w:proofErr w:type="spellEnd"/>
            <w:r w:rsidRPr="00FC235A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 siècle : entre réalités et illusions</w:t>
            </w:r>
            <w:r w:rsidRPr="00FC235A">
              <w:rPr>
                <w:rFonts w:ascii="Arial Narrow" w:hAnsi="Arial Narrow"/>
                <w:sz w:val="24"/>
                <w:szCs w:val="24"/>
              </w:rPr>
              <w:t xml:space="preserve">, organisé par le cabinet BSM et le centre René </w:t>
            </w:r>
            <w:proofErr w:type="spellStart"/>
            <w:r w:rsidRPr="00FC235A">
              <w:rPr>
                <w:rFonts w:ascii="Arial Narrow" w:hAnsi="Arial Narrow"/>
                <w:sz w:val="24"/>
                <w:szCs w:val="24"/>
              </w:rPr>
              <w:t>Demoge</w:t>
            </w:r>
            <w:proofErr w:type="spellEnd"/>
            <w:r w:rsidRPr="00FC235A">
              <w:rPr>
                <w:rFonts w:ascii="Arial Narrow" w:hAnsi="Arial Narrow"/>
                <w:sz w:val="24"/>
                <w:szCs w:val="24"/>
              </w:rPr>
              <w:t>, 1 Avril, Maison du barreau de Paris.</w:t>
            </w:r>
          </w:p>
          <w:p w:rsidR="00FC235A" w:rsidRPr="00FC235A" w:rsidRDefault="00FC235A" w:rsidP="002D40C0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FC235A" w:rsidRPr="00FC235A" w:rsidRDefault="00FC235A" w:rsidP="002B595B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sectPr w:rsidR="00FC235A" w:rsidRPr="00FC2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Nov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F6F27"/>
    <w:multiLevelType w:val="hybridMultilevel"/>
    <w:tmpl w:val="1310B03C"/>
    <w:lvl w:ilvl="0" w:tplc="9B92AD6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D03EE"/>
    <w:multiLevelType w:val="hybridMultilevel"/>
    <w:tmpl w:val="264A42FA"/>
    <w:lvl w:ilvl="0" w:tplc="9FC25C4C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B6D24"/>
    <w:multiLevelType w:val="hybridMultilevel"/>
    <w:tmpl w:val="50D460BE"/>
    <w:lvl w:ilvl="0" w:tplc="F3C8F7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79587812"/>
    <w:multiLevelType w:val="hybridMultilevel"/>
    <w:tmpl w:val="5AA4B794"/>
    <w:lvl w:ilvl="0" w:tplc="FB4401A4">
      <w:numFmt w:val="bullet"/>
      <w:lvlText w:val="-"/>
      <w:lvlJc w:val="left"/>
      <w:pPr>
        <w:tabs>
          <w:tab w:val="num" w:pos="1849"/>
        </w:tabs>
        <w:ind w:left="1849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69"/>
        </w:tabs>
        <w:ind w:left="25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89"/>
        </w:tabs>
        <w:ind w:left="32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09"/>
        </w:tabs>
        <w:ind w:left="40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67"/>
    <w:rsid w:val="00003B10"/>
    <w:rsid w:val="00010143"/>
    <w:rsid w:val="00015697"/>
    <w:rsid w:val="00041CBB"/>
    <w:rsid w:val="0005080C"/>
    <w:rsid w:val="00053D64"/>
    <w:rsid w:val="0005728A"/>
    <w:rsid w:val="000602F6"/>
    <w:rsid w:val="000605F5"/>
    <w:rsid w:val="00065622"/>
    <w:rsid w:val="00065DBD"/>
    <w:rsid w:val="00074A41"/>
    <w:rsid w:val="00075F47"/>
    <w:rsid w:val="00097EDF"/>
    <w:rsid w:val="000B43C9"/>
    <w:rsid w:val="000B4DEA"/>
    <w:rsid w:val="000C3620"/>
    <w:rsid w:val="000D43A3"/>
    <w:rsid w:val="000F314F"/>
    <w:rsid w:val="000F401F"/>
    <w:rsid w:val="00115B05"/>
    <w:rsid w:val="00121E71"/>
    <w:rsid w:val="001324AE"/>
    <w:rsid w:val="00165AA2"/>
    <w:rsid w:val="001A1F56"/>
    <w:rsid w:val="001A6A1D"/>
    <w:rsid w:val="001B1F83"/>
    <w:rsid w:val="001B7351"/>
    <w:rsid w:val="001E01BF"/>
    <w:rsid w:val="001E5447"/>
    <w:rsid w:val="001F0024"/>
    <w:rsid w:val="00211CC2"/>
    <w:rsid w:val="0021370D"/>
    <w:rsid w:val="002139A8"/>
    <w:rsid w:val="00232282"/>
    <w:rsid w:val="0025313D"/>
    <w:rsid w:val="00264543"/>
    <w:rsid w:val="002675F5"/>
    <w:rsid w:val="00284E6A"/>
    <w:rsid w:val="002A612C"/>
    <w:rsid w:val="002B595B"/>
    <w:rsid w:val="002C2062"/>
    <w:rsid w:val="002E029A"/>
    <w:rsid w:val="002E0C8E"/>
    <w:rsid w:val="002E4486"/>
    <w:rsid w:val="00341564"/>
    <w:rsid w:val="00346C2F"/>
    <w:rsid w:val="00347DC4"/>
    <w:rsid w:val="00360434"/>
    <w:rsid w:val="00362BC5"/>
    <w:rsid w:val="003A228A"/>
    <w:rsid w:val="003C660C"/>
    <w:rsid w:val="003D23FE"/>
    <w:rsid w:val="003D5641"/>
    <w:rsid w:val="003D6DDB"/>
    <w:rsid w:val="003F0A8C"/>
    <w:rsid w:val="003F35C0"/>
    <w:rsid w:val="003F3BA4"/>
    <w:rsid w:val="004741DD"/>
    <w:rsid w:val="00477DAD"/>
    <w:rsid w:val="004A640E"/>
    <w:rsid w:val="004A6490"/>
    <w:rsid w:val="004D6BE3"/>
    <w:rsid w:val="004E7714"/>
    <w:rsid w:val="005646CE"/>
    <w:rsid w:val="00564FBA"/>
    <w:rsid w:val="005C31A8"/>
    <w:rsid w:val="005C7A58"/>
    <w:rsid w:val="005D21C0"/>
    <w:rsid w:val="005E0D7A"/>
    <w:rsid w:val="005F5F2F"/>
    <w:rsid w:val="0061139D"/>
    <w:rsid w:val="00664FB5"/>
    <w:rsid w:val="00683A60"/>
    <w:rsid w:val="006A0899"/>
    <w:rsid w:val="006B0D5C"/>
    <w:rsid w:val="006B4443"/>
    <w:rsid w:val="006D4BF2"/>
    <w:rsid w:val="006F573D"/>
    <w:rsid w:val="007104BE"/>
    <w:rsid w:val="00721B01"/>
    <w:rsid w:val="00732858"/>
    <w:rsid w:val="00734085"/>
    <w:rsid w:val="00737CBA"/>
    <w:rsid w:val="00762767"/>
    <w:rsid w:val="0077303A"/>
    <w:rsid w:val="00786BB6"/>
    <w:rsid w:val="007A7FA0"/>
    <w:rsid w:val="007F0E67"/>
    <w:rsid w:val="00850783"/>
    <w:rsid w:val="00851DB1"/>
    <w:rsid w:val="008676F4"/>
    <w:rsid w:val="00884C44"/>
    <w:rsid w:val="008A062D"/>
    <w:rsid w:val="008C7520"/>
    <w:rsid w:val="008D34C1"/>
    <w:rsid w:val="008D6665"/>
    <w:rsid w:val="009067A6"/>
    <w:rsid w:val="00925E2E"/>
    <w:rsid w:val="00957D68"/>
    <w:rsid w:val="00970C92"/>
    <w:rsid w:val="00972A60"/>
    <w:rsid w:val="0098473B"/>
    <w:rsid w:val="009B4D36"/>
    <w:rsid w:val="00A05CED"/>
    <w:rsid w:val="00A12A0E"/>
    <w:rsid w:val="00A170C8"/>
    <w:rsid w:val="00A275A6"/>
    <w:rsid w:val="00A67ABA"/>
    <w:rsid w:val="00A8319B"/>
    <w:rsid w:val="00A969FF"/>
    <w:rsid w:val="00AB4F4C"/>
    <w:rsid w:val="00AB536D"/>
    <w:rsid w:val="00AD6666"/>
    <w:rsid w:val="00AF01EE"/>
    <w:rsid w:val="00AF2BB9"/>
    <w:rsid w:val="00AF3F8F"/>
    <w:rsid w:val="00AF5B74"/>
    <w:rsid w:val="00B11D72"/>
    <w:rsid w:val="00B26322"/>
    <w:rsid w:val="00B307D8"/>
    <w:rsid w:val="00B37F71"/>
    <w:rsid w:val="00B60FD0"/>
    <w:rsid w:val="00B63B6A"/>
    <w:rsid w:val="00B6611E"/>
    <w:rsid w:val="00B81B0C"/>
    <w:rsid w:val="00B838C4"/>
    <w:rsid w:val="00B916E1"/>
    <w:rsid w:val="00B91DB7"/>
    <w:rsid w:val="00BB06DE"/>
    <w:rsid w:val="00BB76ED"/>
    <w:rsid w:val="00BC4950"/>
    <w:rsid w:val="00BC4CC7"/>
    <w:rsid w:val="00BD15DF"/>
    <w:rsid w:val="00BF7965"/>
    <w:rsid w:val="00C00DF5"/>
    <w:rsid w:val="00C0454B"/>
    <w:rsid w:val="00C26A9A"/>
    <w:rsid w:val="00C47523"/>
    <w:rsid w:val="00C47725"/>
    <w:rsid w:val="00C6176A"/>
    <w:rsid w:val="00C633C4"/>
    <w:rsid w:val="00C76FE1"/>
    <w:rsid w:val="00CA5F86"/>
    <w:rsid w:val="00CC027F"/>
    <w:rsid w:val="00CD0DA4"/>
    <w:rsid w:val="00CD3DC4"/>
    <w:rsid w:val="00D033AE"/>
    <w:rsid w:val="00D26F29"/>
    <w:rsid w:val="00D40698"/>
    <w:rsid w:val="00D55BE1"/>
    <w:rsid w:val="00DB0F9C"/>
    <w:rsid w:val="00DB42E8"/>
    <w:rsid w:val="00DC181E"/>
    <w:rsid w:val="00DE2ECA"/>
    <w:rsid w:val="00DE53D6"/>
    <w:rsid w:val="00DE6134"/>
    <w:rsid w:val="00E0715A"/>
    <w:rsid w:val="00E44A9C"/>
    <w:rsid w:val="00E82B5D"/>
    <w:rsid w:val="00EB4A3F"/>
    <w:rsid w:val="00F04ACA"/>
    <w:rsid w:val="00F27981"/>
    <w:rsid w:val="00F3692A"/>
    <w:rsid w:val="00F72606"/>
    <w:rsid w:val="00F74221"/>
    <w:rsid w:val="00F8083E"/>
    <w:rsid w:val="00F9046B"/>
    <w:rsid w:val="00FA19B9"/>
    <w:rsid w:val="00FC235A"/>
    <w:rsid w:val="00FD4F58"/>
    <w:rsid w:val="00FD4FD7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82544-D3AA-40B9-8032-5F40FC1B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E67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F0E67"/>
    <w:pPr>
      <w:keepNext/>
      <w:keepLines/>
      <w:spacing w:before="480" w:after="0"/>
      <w:jc w:val="center"/>
      <w:outlineLvl w:val="0"/>
    </w:pPr>
    <w:rPr>
      <w:rFonts w:ascii="Arial Narrow" w:eastAsiaTheme="majorEastAsia" w:hAnsi="Arial Narrow" w:cstheme="majorBidi"/>
      <w:b/>
      <w:bCs/>
      <w:color w:val="365F91" w:themeColor="accent1" w:themeShade="BF"/>
      <w:sz w:val="36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0E67"/>
    <w:rPr>
      <w:rFonts w:ascii="Arial Narrow" w:eastAsiaTheme="majorEastAsia" w:hAnsi="Arial Narrow" w:cstheme="majorBidi"/>
      <w:b/>
      <w:bCs/>
      <w:color w:val="365F91" w:themeColor="accent1" w:themeShade="BF"/>
      <w:sz w:val="36"/>
      <w:szCs w:val="28"/>
      <w:lang w:eastAsia="fr-FR"/>
    </w:rPr>
  </w:style>
  <w:style w:type="character" w:styleId="Lienhypertexte">
    <w:name w:val="Hyperlink"/>
    <w:basedOn w:val="Policepardfaut"/>
    <w:uiPriority w:val="99"/>
    <w:unhideWhenUsed/>
    <w:rsid w:val="007F0E6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C235A"/>
    <w:pPr>
      <w:ind w:left="720"/>
      <w:contextualSpacing/>
    </w:pPr>
  </w:style>
  <w:style w:type="paragraph" w:styleId="Corpsdetexte">
    <w:name w:val="Body Text"/>
    <w:basedOn w:val="Normal"/>
    <w:link w:val="CorpsdetexteCar"/>
    <w:rsid w:val="00FC235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FC235A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FC235A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rs.usp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aire-eppp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rofile/Emmanuel_Raynaud" TargetMode="External"/><Relationship Id="rId5" Type="http://schemas.openxmlformats.org/officeDocument/2006/relationships/hyperlink" Target="mailto:emmanuel.raynaud@agroparistech.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8078</Words>
  <Characters>44431</Characters>
  <Application>Microsoft Office Word</Application>
  <DocSecurity>0</DocSecurity>
  <Lines>370</Lines>
  <Paragraphs>104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52405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SADAPT</dc:creator>
  <cp:keywords/>
  <dc:description/>
  <cp:lastModifiedBy>Dominique NICOLAS</cp:lastModifiedBy>
  <cp:revision>2</cp:revision>
  <dcterms:created xsi:type="dcterms:W3CDTF">2021-06-30T15:09:00Z</dcterms:created>
  <dcterms:modified xsi:type="dcterms:W3CDTF">2021-06-30T15:09:00Z</dcterms:modified>
</cp:coreProperties>
</file>